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/>
  <w:body>
    <w:p w:rsidR="00D27AB6" w:rsidRPr="003B6F15" w:rsidRDefault="00D27AB6" w:rsidP="003B6F15">
      <w:pPr>
        <w:widowControl w:val="0"/>
        <w:autoSpaceDE w:val="0"/>
        <w:autoSpaceDN w:val="0"/>
        <w:adjustRightInd w:val="0"/>
        <w:spacing w:after="0"/>
        <w:rPr>
          <w:rFonts w:cs="DecoType Naskh Variants"/>
          <w:sz w:val="36"/>
          <w:szCs w:val="36"/>
          <w:rtl/>
          <w:lang w:bidi="ar-SY"/>
        </w:rPr>
      </w:pPr>
      <w:r w:rsidRPr="003B6F15">
        <w:rPr>
          <w:rFonts w:cs="DecoType Naskh Variants" w:hint="eastAsia"/>
          <w:sz w:val="36"/>
          <w:szCs w:val="36"/>
          <w:rtl/>
          <w:lang w:bidi="ar-SY"/>
        </w:rPr>
        <w:t>الجمهورية</w:t>
      </w:r>
      <w:r w:rsidRPr="003B6F15">
        <w:rPr>
          <w:rFonts w:cs="DecoType Naskh Variants"/>
          <w:sz w:val="36"/>
          <w:szCs w:val="36"/>
          <w:rtl/>
          <w:lang w:bidi="ar-SY"/>
        </w:rPr>
        <w:t xml:space="preserve"> </w:t>
      </w:r>
      <w:r w:rsidRPr="003B6F15">
        <w:rPr>
          <w:rFonts w:cs="DecoType Naskh Variants" w:hint="eastAsia"/>
          <w:sz w:val="36"/>
          <w:szCs w:val="36"/>
          <w:rtl/>
          <w:lang w:bidi="ar-SY"/>
        </w:rPr>
        <w:t>العربية</w:t>
      </w:r>
      <w:r w:rsidRPr="003B6F15">
        <w:rPr>
          <w:rFonts w:cs="DecoType Naskh Variants"/>
          <w:sz w:val="36"/>
          <w:szCs w:val="36"/>
          <w:rtl/>
          <w:lang w:bidi="ar-SY"/>
        </w:rPr>
        <w:t xml:space="preserve"> </w:t>
      </w:r>
      <w:r w:rsidRPr="003B6F15">
        <w:rPr>
          <w:rFonts w:cs="DecoType Naskh Variants" w:hint="eastAsia"/>
          <w:sz w:val="36"/>
          <w:szCs w:val="36"/>
          <w:rtl/>
          <w:lang w:bidi="ar-SY"/>
        </w:rPr>
        <w:t>السورية</w:t>
      </w:r>
    </w:p>
    <w:p w:rsidR="00D27AB6" w:rsidRPr="003B6F15" w:rsidRDefault="00D27AB6">
      <w:pPr>
        <w:widowControl w:val="0"/>
        <w:autoSpaceDE w:val="0"/>
        <w:autoSpaceDN w:val="0"/>
        <w:adjustRightInd w:val="0"/>
        <w:spacing w:after="0"/>
        <w:rPr>
          <w:rFonts w:cs="DecoType Naskh Variants"/>
          <w:sz w:val="36"/>
          <w:szCs w:val="36"/>
          <w:rtl/>
          <w:lang w:bidi="ar-SY"/>
        </w:rPr>
      </w:pPr>
      <w:r w:rsidRPr="003B6F15">
        <w:rPr>
          <w:rFonts w:cs="DecoType Naskh Variants" w:hint="eastAsia"/>
          <w:sz w:val="36"/>
          <w:szCs w:val="36"/>
          <w:rtl/>
          <w:lang w:bidi="ar-SY"/>
        </w:rPr>
        <w:t>وزارة</w:t>
      </w:r>
      <w:r w:rsidRPr="003B6F15">
        <w:rPr>
          <w:rFonts w:cs="DecoType Naskh Variants"/>
          <w:sz w:val="36"/>
          <w:szCs w:val="36"/>
          <w:rtl/>
          <w:lang w:bidi="ar-SY"/>
        </w:rPr>
        <w:t xml:space="preserve">  </w:t>
      </w:r>
      <w:r w:rsidRPr="003B6F15">
        <w:rPr>
          <w:rFonts w:cs="DecoType Naskh Variants" w:hint="eastAsia"/>
          <w:sz w:val="36"/>
          <w:szCs w:val="36"/>
          <w:rtl/>
          <w:lang w:bidi="ar-SY"/>
        </w:rPr>
        <w:t>التربية</w:t>
      </w:r>
    </w:p>
    <w:p w:rsidR="00D27AB6" w:rsidRPr="003B6F15" w:rsidRDefault="00D27AB6">
      <w:pPr>
        <w:widowControl w:val="0"/>
        <w:autoSpaceDE w:val="0"/>
        <w:autoSpaceDN w:val="0"/>
        <w:adjustRightInd w:val="0"/>
        <w:spacing w:after="0"/>
        <w:rPr>
          <w:rFonts w:cs="DecoType Naskh Variants"/>
          <w:sz w:val="36"/>
          <w:szCs w:val="36"/>
          <w:rtl/>
          <w:lang w:bidi="ar-SY"/>
        </w:rPr>
      </w:pPr>
      <w:r w:rsidRPr="003B6F15">
        <w:rPr>
          <w:rFonts w:cs="DecoType Naskh Variants" w:hint="eastAsia"/>
          <w:sz w:val="36"/>
          <w:szCs w:val="36"/>
          <w:rtl/>
          <w:lang w:bidi="ar-SY"/>
        </w:rPr>
        <w:t>المركز</w:t>
      </w:r>
      <w:r w:rsidRPr="003B6F15">
        <w:rPr>
          <w:rFonts w:cs="DecoType Naskh Variants"/>
          <w:sz w:val="36"/>
          <w:szCs w:val="36"/>
          <w:rtl/>
          <w:lang w:bidi="ar-SY"/>
        </w:rPr>
        <w:t xml:space="preserve"> </w:t>
      </w:r>
      <w:r w:rsidRPr="003B6F15">
        <w:rPr>
          <w:rFonts w:cs="DecoType Naskh Variants" w:hint="eastAsia"/>
          <w:sz w:val="36"/>
          <w:szCs w:val="36"/>
          <w:rtl/>
          <w:lang w:bidi="ar-SY"/>
        </w:rPr>
        <w:t>الوطني</w:t>
      </w:r>
      <w:r w:rsidRPr="003B6F15">
        <w:rPr>
          <w:rFonts w:cs="DecoType Naskh Variants"/>
          <w:sz w:val="36"/>
          <w:szCs w:val="36"/>
          <w:rtl/>
          <w:lang w:bidi="ar-SY"/>
        </w:rPr>
        <w:t xml:space="preserve"> </w:t>
      </w:r>
      <w:r w:rsidRPr="003B6F15">
        <w:rPr>
          <w:rFonts w:cs="DecoType Naskh Variants" w:hint="eastAsia"/>
          <w:sz w:val="36"/>
          <w:szCs w:val="36"/>
          <w:rtl/>
          <w:lang w:bidi="ar-SY"/>
        </w:rPr>
        <w:t>للمتميزين</w:t>
      </w:r>
    </w:p>
    <w:p w:rsidR="00D27AB6" w:rsidRDefault="00D27AB6">
      <w:pPr>
        <w:widowControl w:val="0"/>
        <w:autoSpaceDE w:val="0"/>
        <w:autoSpaceDN w:val="0"/>
        <w:adjustRightInd w:val="0"/>
        <w:spacing w:after="0"/>
        <w:rPr>
          <w:rFonts w:cs="DecoType Naskh Variants"/>
          <w:sz w:val="36"/>
          <w:szCs w:val="36"/>
          <w:rtl/>
          <w:lang w:bidi="ar-SY"/>
        </w:rPr>
      </w:pPr>
    </w:p>
    <w:p w:rsidR="00D27AB6" w:rsidRDefault="00D27AB6">
      <w:pPr>
        <w:widowControl w:val="0"/>
        <w:autoSpaceDE w:val="0"/>
        <w:autoSpaceDN w:val="0"/>
        <w:adjustRightInd w:val="0"/>
        <w:spacing w:after="0"/>
        <w:rPr>
          <w:rFonts w:cs="DecoType Naskh Variants"/>
          <w:sz w:val="36"/>
          <w:szCs w:val="36"/>
          <w:rtl/>
          <w:lang w:bidi="ar-SY"/>
        </w:rPr>
      </w:pPr>
      <w:r>
        <w:rPr>
          <w:rFonts w:cs="DecoType Naskh Variants"/>
          <w:color w:val="4F81BD"/>
          <w:sz w:val="44"/>
          <w:szCs w:val="44"/>
          <w:rtl/>
          <w:lang w:bidi="ar-SY"/>
        </w:rPr>
        <w:t xml:space="preserve">   </w:t>
      </w:r>
      <w:r>
        <w:rPr>
          <w:rFonts w:cs="DecoType Naskh Variants" w:hint="eastAsia"/>
          <w:color w:val="4F81BD"/>
          <w:sz w:val="44"/>
          <w:szCs w:val="44"/>
          <w:rtl/>
          <w:lang w:bidi="ar-SY"/>
        </w:rPr>
        <w:t>حلقة</w:t>
      </w:r>
      <w:r>
        <w:rPr>
          <w:rFonts w:cs="DecoType Naskh Variants"/>
          <w:color w:val="4F81BD"/>
          <w:sz w:val="44"/>
          <w:szCs w:val="44"/>
          <w:rtl/>
          <w:lang w:bidi="ar-SY"/>
        </w:rPr>
        <w:t xml:space="preserve"> </w:t>
      </w:r>
      <w:r>
        <w:rPr>
          <w:rFonts w:cs="DecoType Naskh Variants" w:hint="eastAsia"/>
          <w:color w:val="4F81BD"/>
          <w:sz w:val="44"/>
          <w:szCs w:val="44"/>
          <w:rtl/>
          <w:lang w:bidi="ar-SY"/>
        </w:rPr>
        <w:t>بحث</w:t>
      </w:r>
      <w:r>
        <w:rPr>
          <w:rFonts w:cs="DecoType Naskh Variants"/>
          <w:color w:val="4F81BD"/>
          <w:sz w:val="44"/>
          <w:szCs w:val="44"/>
          <w:rtl/>
          <w:lang w:bidi="ar-SY"/>
        </w:rPr>
        <w:t xml:space="preserve">  </w:t>
      </w:r>
      <w:r>
        <w:rPr>
          <w:rFonts w:cs="DecoType Naskh Variants" w:hint="eastAsia"/>
          <w:color w:val="4F81BD"/>
          <w:sz w:val="44"/>
          <w:szCs w:val="44"/>
          <w:rtl/>
          <w:lang w:bidi="ar-SY"/>
        </w:rPr>
        <w:t>في</w:t>
      </w:r>
      <w:r>
        <w:rPr>
          <w:rFonts w:cs="DecoType Naskh Variants"/>
          <w:color w:val="4F81BD"/>
          <w:sz w:val="44"/>
          <w:szCs w:val="44"/>
          <w:rtl/>
          <w:lang w:bidi="ar-SY"/>
        </w:rPr>
        <w:t xml:space="preserve"> </w:t>
      </w:r>
      <w:r>
        <w:rPr>
          <w:rFonts w:cs="DecoType Naskh Variants" w:hint="eastAsia"/>
          <w:color w:val="4F81BD"/>
          <w:sz w:val="44"/>
          <w:szCs w:val="44"/>
          <w:rtl/>
          <w:lang w:bidi="ar-SY"/>
        </w:rPr>
        <w:t>مادة</w:t>
      </w:r>
      <w:r>
        <w:rPr>
          <w:rFonts w:cs="DecoType Naskh Variants"/>
          <w:color w:val="4F81BD"/>
          <w:sz w:val="44"/>
          <w:szCs w:val="44"/>
          <w:rtl/>
          <w:lang w:bidi="ar-SY"/>
        </w:rPr>
        <w:t xml:space="preserve"> </w:t>
      </w:r>
      <w:r>
        <w:rPr>
          <w:rFonts w:cs="DecoType Naskh Variants" w:hint="eastAsia"/>
          <w:color w:val="4F81BD"/>
          <w:sz w:val="44"/>
          <w:szCs w:val="44"/>
          <w:rtl/>
          <w:lang w:bidi="ar-SY"/>
        </w:rPr>
        <w:t>التربية</w:t>
      </w:r>
      <w:r>
        <w:rPr>
          <w:rFonts w:cs="DecoType Naskh Variants"/>
          <w:color w:val="4F81BD"/>
          <w:sz w:val="44"/>
          <w:szCs w:val="44"/>
          <w:rtl/>
          <w:lang w:bidi="ar-SY"/>
        </w:rPr>
        <w:t xml:space="preserve"> </w:t>
      </w:r>
      <w:r>
        <w:rPr>
          <w:rFonts w:cs="DecoType Naskh Variants" w:hint="eastAsia"/>
          <w:color w:val="4F81BD"/>
          <w:sz w:val="44"/>
          <w:szCs w:val="44"/>
          <w:rtl/>
          <w:lang w:bidi="ar-SY"/>
        </w:rPr>
        <w:t>الإسلامية</w:t>
      </w:r>
      <w:r>
        <w:rPr>
          <w:rFonts w:cs="DecoType Naskh Variants"/>
          <w:color w:val="4F81BD"/>
          <w:sz w:val="44"/>
          <w:szCs w:val="44"/>
          <w:rtl/>
          <w:lang w:bidi="ar-SY"/>
        </w:rPr>
        <w:t xml:space="preserve"> </w:t>
      </w:r>
      <w:r>
        <w:rPr>
          <w:rFonts w:cs="DecoType Naskh Variants" w:hint="eastAsia"/>
          <w:color w:val="4F81BD"/>
          <w:sz w:val="44"/>
          <w:szCs w:val="44"/>
          <w:rtl/>
          <w:lang w:bidi="ar-SY"/>
        </w:rPr>
        <w:t>بعنوان</w:t>
      </w:r>
      <w:r>
        <w:rPr>
          <w:rFonts w:cs="DecoType Naskh Variants"/>
          <w:color w:val="4F81BD"/>
          <w:sz w:val="44"/>
          <w:szCs w:val="44"/>
          <w:rtl/>
          <w:lang w:bidi="ar-SY"/>
        </w:rPr>
        <w:t>:</w:t>
      </w:r>
    </w:p>
    <w:p w:rsidR="00D27AB6" w:rsidRPr="00154910" w:rsidRDefault="003B6F15" w:rsidP="00154910">
      <w:pPr>
        <w:widowControl w:val="0"/>
        <w:autoSpaceDE w:val="0"/>
        <w:autoSpaceDN w:val="0"/>
        <w:adjustRightInd w:val="0"/>
        <w:spacing w:after="0"/>
        <w:rPr>
          <w:rFonts w:ascii="Bodoni MT Poster Compressed" w:hAnsi="Bodoni MT Poster Compressed" w:cs="DecoType Naskh Variants"/>
          <w:color w:val="7030A0"/>
          <w:sz w:val="200"/>
          <w:szCs w:val="200"/>
          <w:rtl/>
          <w:lang w:bidi="ar-SY"/>
        </w:rPr>
      </w:pPr>
      <w:r>
        <w:rPr>
          <w:rFonts w:cs="DecoType Naskh Variants"/>
          <w:color w:val="7030A0"/>
          <w:sz w:val="160"/>
          <w:szCs w:val="160"/>
          <w:rtl/>
          <w:lang w:bidi="ar-SY"/>
        </w:rPr>
        <w:t xml:space="preserve">  </w:t>
      </w:r>
      <w:r w:rsidR="00D27AB6" w:rsidRPr="003B6F15">
        <w:rPr>
          <w:rFonts w:cs="DecoType Naskh Variants"/>
          <w:color w:val="7030A0"/>
          <w:sz w:val="160"/>
          <w:szCs w:val="160"/>
          <w:rtl/>
          <w:lang w:bidi="ar-SY"/>
        </w:rPr>
        <w:t xml:space="preserve">         </w:t>
      </w:r>
      <w:r w:rsidRPr="003B6F15">
        <w:rPr>
          <w:rFonts w:ascii="Times New Roman" w:hAnsi="Times New Roman" w:cs="DecoType Naskh Variants"/>
          <w:color w:val="7030A0"/>
          <w:sz w:val="48"/>
          <w:szCs w:val="48"/>
          <w:rtl/>
          <w:lang w:bidi="ar-SY"/>
        </w:rPr>
        <w:t>الرحلة</w:t>
      </w:r>
      <w:r w:rsidRPr="003B6F15">
        <w:rPr>
          <w:rFonts w:cs="DecoType Naskh Variants"/>
          <w:color w:val="7030A0"/>
          <w:sz w:val="48"/>
          <w:szCs w:val="48"/>
          <w:rtl/>
          <w:lang w:bidi="ar-SY"/>
        </w:rPr>
        <w:t xml:space="preserve"> </w:t>
      </w:r>
      <w:r w:rsidRPr="003B6F15">
        <w:rPr>
          <w:rFonts w:ascii="Times New Roman" w:hAnsi="Times New Roman" w:cs="DecoType Naskh Variants"/>
          <w:color w:val="7030A0"/>
          <w:sz w:val="48"/>
          <w:szCs w:val="48"/>
          <w:rtl/>
          <w:lang w:bidi="ar-SY"/>
        </w:rPr>
        <w:t>الروحانية</w:t>
      </w:r>
      <w:r w:rsidRPr="003B6F15">
        <w:rPr>
          <w:rFonts w:cs="DecoType Naskh Variants"/>
          <w:color w:val="7030A0"/>
          <w:sz w:val="48"/>
          <w:szCs w:val="48"/>
          <w:rtl/>
          <w:lang w:bidi="ar-SY"/>
        </w:rPr>
        <w:t xml:space="preserve"> </w:t>
      </w:r>
      <w:r w:rsidRPr="003B6F15">
        <w:rPr>
          <w:rFonts w:ascii="Times New Roman" w:hAnsi="Times New Roman" w:cs="DecoType Naskh Variants"/>
          <w:color w:val="7030A0"/>
          <w:sz w:val="48"/>
          <w:szCs w:val="48"/>
          <w:rtl/>
          <w:lang w:bidi="ar-SY"/>
        </w:rPr>
        <w:t>المقدسة</w:t>
      </w:r>
      <w:r w:rsidR="00D27AB6">
        <w:rPr>
          <w:rFonts w:cs="DecoType Naskh Variants"/>
          <w:sz w:val="36"/>
          <w:szCs w:val="36"/>
          <w:rtl/>
          <w:lang w:bidi="ar-SY"/>
        </w:rPr>
        <w:t xml:space="preserve">                                           </w:t>
      </w:r>
      <w:r w:rsidR="00AE77C4">
        <w:rPr>
          <w:rFonts w:cs="Calibri"/>
          <w:noProof/>
        </w:rPr>
        <w:drawing>
          <wp:inline distT="0" distB="0" distL="0" distR="0">
            <wp:extent cx="4589283" cy="2385392"/>
            <wp:effectExtent l="38100" t="0" r="20817" b="700708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23816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27AB6" w:rsidRDefault="00D27AB6">
      <w:pPr>
        <w:widowControl w:val="0"/>
        <w:autoSpaceDE w:val="0"/>
        <w:autoSpaceDN w:val="0"/>
        <w:adjustRightInd w:val="0"/>
        <w:rPr>
          <w:rFonts w:cs="DecoType Naskh Variants"/>
          <w:b/>
          <w:bCs/>
          <w:sz w:val="36"/>
          <w:szCs w:val="36"/>
          <w:rtl/>
          <w:lang w:bidi="ar-SY"/>
        </w:rPr>
      </w:pPr>
      <w:r>
        <w:rPr>
          <w:rFonts w:cs="DecoType Naskh Variants" w:hint="eastAsia"/>
          <w:sz w:val="36"/>
          <w:szCs w:val="36"/>
          <w:rtl/>
          <w:lang w:bidi="ar-SY"/>
        </w:rPr>
        <w:t>تقديم</w:t>
      </w:r>
      <w:r>
        <w:rPr>
          <w:rFonts w:cs="DecoType Naskh Variants"/>
          <w:sz w:val="36"/>
          <w:szCs w:val="36"/>
          <w:rtl/>
          <w:lang w:bidi="ar-SY"/>
        </w:rPr>
        <w:t xml:space="preserve"> </w:t>
      </w:r>
      <w:r>
        <w:rPr>
          <w:rFonts w:cs="DecoType Naskh Variants" w:hint="eastAsia"/>
          <w:sz w:val="36"/>
          <w:szCs w:val="36"/>
          <w:rtl/>
          <w:lang w:bidi="ar-SY"/>
        </w:rPr>
        <w:t>الطالبة</w:t>
      </w:r>
      <w:r>
        <w:rPr>
          <w:rFonts w:cs="DecoType Naskh Variants"/>
          <w:sz w:val="36"/>
          <w:szCs w:val="36"/>
          <w:rtl/>
          <w:lang w:bidi="ar-SY"/>
        </w:rPr>
        <w:t xml:space="preserve"> :</w:t>
      </w:r>
      <w:r>
        <w:rPr>
          <w:rFonts w:cs="DecoType Naskh Variants" w:hint="eastAsia"/>
          <w:sz w:val="36"/>
          <w:szCs w:val="36"/>
          <w:rtl/>
          <w:lang w:bidi="ar-SY"/>
        </w:rPr>
        <w:t>رهام</w:t>
      </w:r>
      <w:r>
        <w:rPr>
          <w:rFonts w:cs="DecoType Naskh Variants"/>
          <w:sz w:val="36"/>
          <w:szCs w:val="36"/>
          <w:rtl/>
          <w:lang w:bidi="ar-SY"/>
        </w:rPr>
        <w:t xml:space="preserve"> </w:t>
      </w:r>
      <w:r>
        <w:rPr>
          <w:rFonts w:cs="DecoType Naskh Variants" w:hint="eastAsia"/>
          <w:sz w:val="36"/>
          <w:szCs w:val="36"/>
          <w:rtl/>
          <w:lang w:bidi="ar-SY"/>
        </w:rPr>
        <w:t>سلمان</w:t>
      </w:r>
      <w:r>
        <w:rPr>
          <w:rFonts w:cs="DecoType Naskh Variants"/>
          <w:sz w:val="36"/>
          <w:szCs w:val="36"/>
          <w:rtl/>
          <w:lang w:bidi="ar-SY"/>
        </w:rPr>
        <w:t xml:space="preserve">                                                                        </w:t>
      </w:r>
      <w:r>
        <w:rPr>
          <w:rFonts w:cs="DecoType Naskh Special" w:hint="eastAsia"/>
          <w:sz w:val="32"/>
          <w:szCs w:val="32"/>
          <w:rtl/>
        </w:rPr>
        <w:t>للعام</w:t>
      </w:r>
      <w:r>
        <w:rPr>
          <w:rFonts w:cs="DecoType Naskh Special"/>
          <w:sz w:val="32"/>
          <w:szCs w:val="32"/>
          <w:rtl/>
        </w:rPr>
        <w:t xml:space="preserve"> </w:t>
      </w:r>
      <w:r>
        <w:rPr>
          <w:rFonts w:cs="DecoType Naskh Special" w:hint="eastAsia"/>
          <w:sz w:val="32"/>
          <w:szCs w:val="32"/>
          <w:rtl/>
        </w:rPr>
        <w:t>الدراسي</w:t>
      </w:r>
      <w:r>
        <w:rPr>
          <w:rFonts w:cs="DecoType Naskh Special"/>
          <w:sz w:val="32"/>
          <w:szCs w:val="32"/>
          <w:rtl/>
        </w:rPr>
        <w:t>:</w:t>
      </w:r>
      <w:r>
        <w:rPr>
          <w:rFonts w:cs="Aharoni"/>
          <w:sz w:val="32"/>
          <w:szCs w:val="32"/>
          <w:rtl/>
        </w:rPr>
        <w:t xml:space="preserve">2014-2015  </w:t>
      </w:r>
      <w:r>
        <w:rPr>
          <w:rFonts w:cs="Aharoni"/>
          <w:sz w:val="24"/>
          <w:szCs w:val="24"/>
          <w:rtl/>
        </w:rPr>
        <w:t xml:space="preserve">                     </w:t>
      </w:r>
      <w:r>
        <w:rPr>
          <w:rFonts w:cs="DecoType Naskh Variants" w:hint="eastAsia"/>
          <w:sz w:val="36"/>
          <w:szCs w:val="36"/>
          <w:rtl/>
        </w:rPr>
        <w:t>بإشراف</w:t>
      </w:r>
      <w:r>
        <w:rPr>
          <w:rFonts w:cs="DecoType Naskh Variants"/>
          <w:sz w:val="36"/>
          <w:szCs w:val="36"/>
          <w:rtl/>
          <w:lang w:bidi="ar-SY"/>
        </w:rPr>
        <w:t xml:space="preserve"> </w:t>
      </w:r>
      <w:r>
        <w:rPr>
          <w:rFonts w:cs="DecoType Naskh Variants" w:hint="eastAsia"/>
          <w:sz w:val="36"/>
          <w:szCs w:val="36"/>
          <w:rtl/>
          <w:lang w:bidi="ar-SY"/>
        </w:rPr>
        <w:t>المدرس</w:t>
      </w:r>
      <w:r>
        <w:rPr>
          <w:rFonts w:cs="DecoType Naskh Variants"/>
          <w:sz w:val="36"/>
          <w:szCs w:val="36"/>
          <w:rtl/>
          <w:lang w:bidi="ar-SY"/>
        </w:rPr>
        <w:t>:</w:t>
      </w:r>
      <w:r>
        <w:rPr>
          <w:rFonts w:cs="DecoType Naskh Variants" w:hint="eastAsia"/>
          <w:sz w:val="36"/>
          <w:szCs w:val="36"/>
          <w:rtl/>
          <w:lang w:bidi="ar-SY"/>
        </w:rPr>
        <w:t>حسان</w:t>
      </w:r>
      <w:r>
        <w:rPr>
          <w:rFonts w:cs="DecoType Naskh Variants"/>
          <w:sz w:val="36"/>
          <w:szCs w:val="36"/>
          <w:rtl/>
          <w:lang w:bidi="ar-SY"/>
        </w:rPr>
        <w:t xml:space="preserve"> </w:t>
      </w:r>
      <w:r>
        <w:rPr>
          <w:rFonts w:cs="DecoType Naskh Variants" w:hint="eastAsia"/>
          <w:sz w:val="36"/>
          <w:szCs w:val="36"/>
          <w:rtl/>
          <w:lang w:bidi="ar-SY"/>
        </w:rPr>
        <w:t>عسيلي</w:t>
      </w:r>
      <w:r>
        <w:rPr>
          <w:rFonts w:cs="DecoType Naskh Variants"/>
          <w:sz w:val="36"/>
          <w:szCs w:val="36"/>
          <w:rtl/>
          <w:lang w:bidi="ar-SY"/>
        </w:rPr>
        <w:t xml:space="preserve">                                                                 </w:t>
      </w:r>
    </w:p>
    <w:p w:rsidR="00D27AB6" w:rsidRPr="00991D88" w:rsidRDefault="00D27AB6" w:rsidP="00991D88">
      <w:pPr>
        <w:widowControl w:val="0"/>
        <w:autoSpaceDE w:val="0"/>
        <w:autoSpaceDN w:val="0"/>
        <w:adjustRightInd w:val="0"/>
        <w:jc w:val="center"/>
        <w:rPr>
          <w:rFonts w:cs="Simple Indust Outline"/>
          <w:color w:val="7030A0"/>
          <w:sz w:val="56"/>
          <w:szCs w:val="56"/>
          <w:rtl/>
          <w:lang w:bidi="ar-SY"/>
        </w:rPr>
      </w:pPr>
      <w:r w:rsidRPr="00991D88">
        <w:rPr>
          <w:rFonts w:cs="Simple Indust Outline" w:hint="eastAsia"/>
          <w:color w:val="7030A0"/>
          <w:sz w:val="56"/>
          <w:szCs w:val="56"/>
          <w:rtl/>
          <w:lang w:bidi="ar-SY"/>
        </w:rPr>
        <w:lastRenderedPageBreak/>
        <w:t>المقدمة</w:t>
      </w:r>
    </w:p>
    <w:p w:rsidR="00991D88" w:rsidRPr="00991D88" w:rsidRDefault="00991D88" w:rsidP="00991D88">
      <w:pPr>
        <w:spacing w:after="160" w:line="259" w:lineRule="auto"/>
        <w:jc w:val="both"/>
        <w:rPr>
          <w:rFonts w:eastAsia="Calibri" w:cs="Calibri"/>
          <w:sz w:val="36"/>
          <w:szCs w:val="24"/>
        </w:rPr>
      </w:pPr>
      <w:r w:rsidRPr="00991D88">
        <w:rPr>
          <w:rFonts w:eastAsia="Calibri" w:cs="Times New Roman" w:hint="cs"/>
          <w:sz w:val="36"/>
          <w:szCs w:val="36"/>
          <w:rtl/>
        </w:rPr>
        <w:t xml:space="preserve">      </w:t>
      </w:r>
      <w:r w:rsidRPr="00991D88">
        <w:rPr>
          <w:rFonts w:eastAsia="Calibri" w:cs="Times New Roman"/>
          <w:sz w:val="36"/>
          <w:szCs w:val="36"/>
          <w:rtl/>
        </w:rPr>
        <w:t>لطالما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كانت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مرضاة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الله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هي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الهدف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الأسمى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والأنبل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الذي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يسعى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إليه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كل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مسلم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ولطالما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تعددت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السبل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والطرق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التي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فتحها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الله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لنا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لنيل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الثواب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والأجر</w:t>
      </w:r>
      <w:r w:rsidRPr="00991D88">
        <w:rPr>
          <w:rFonts w:eastAsia="Calibri" w:cs="Calibri"/>
          <w:sz w:val="36"/>
          <w:szCs w:val="24"/>
        </w:rPr>
        <w:t xml:space="preserve">. </w:t>
      </w:r>
      <w:r w:rsidRPr="00991D88">
        <w:rPr>
          <w:rFonts w:eastAsia="Calibri" w:cs="Times New Roman"/>
          <w:sz w:val="36"/>
          <w:szCs w:val="36"/>
          <w:rtl/>
        </w:rPr>
        <w:t>ولكن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عمل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واحد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هو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من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يكافئ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صاحبه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بثواب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من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عند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الله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لا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يفوقه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ثواب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عمل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واحد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هو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من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يغفر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للإنسان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كل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ما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ارتكبه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من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الذنوب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والخطايا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في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الماضي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قبل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أداء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هذا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العمل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فما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من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عمل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عظيم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يكون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هذا؟؟؟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نعم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إنه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الحج</w:t>
      </w:r>
      <w:r w:rsidRPr="00991D88">
        <w:rPr>
          <w:rFonts w:eastAsia="Calibri" w:cs="Calibri"/>
          <w:sz w:val="36"/>
          <w:szCs w:val="24"/>
        </w:rPr>
        <w:t xml:space="preserve">. </w:t>
      </w:r>
      <w:r w:rsidRPr="00991D88">
        <w:rPr>
          <w:rFonts w:eastAsia="Calibri" w:cs="Times New Roman"/>
          <w:sz w:val="36"/>
          <w:szCs w:val="36"/>
          <w:rtl/>
        </w:rPr>
        <w:t>الحج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الذي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جعله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الله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أحد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الأركان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الخمسة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في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الإسلام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نظراً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لفضله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وثوابه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ومشقة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أداءه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من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سفر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ونفقات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وغيرها</w:t>
      </w:r>
      <w:r w:rsidRPr="00991D88">
        <w:rPr>
          <w:rFonts w:eastAsia="Calibri" w:cs="Calibri"/>
          <w:sz w:val="36"/>
          <w:szCs w:val="24"/>
        </w:rPr>
        <w:t xml:space="preserve">. </w:t>
      </w:r>
      <w:r w:rsidRPr="00991D88">
        <w:rPr>
          <w:rFonts w:eastAsia="Calibri" w:cs="Times New Roman"/>
          <w:sz w:val="36"/>
          <w:szCs w:val="36"/>
          <w:rtl/>
        </w:rPr>
        <w:t>والحاج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عند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الله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عز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وجل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لا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كغيره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من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الناس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فالحج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عنده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تعالى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ميزان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للتفاضل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فما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فضل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الحاج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وثوابه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كمثله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من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البشر</w:t>
      </w:r>
      <w:r w:rsidRPr="00991D88">
        <w:rPr>
          <w:rFonts w:eastAsia="Calibri" w:cs="Calibri"/>
          <w:sz w:val="36"/>
          <w:szCs w:val="24"/>
        </w:rPr>
        <w:t xml:space="preserve">. </w:t>
      </w:r>
      <w:r w:rsidRPr="00991D88">
        <w:rPr>
          <w:rFonts w:eastAsia="Calibri" w:cs="Times New Roman"/>
          <w:sz w:val="36"/>
          <w:szCs w:val="36"/>
          <w:rtl/>
        </w:rPr>
        <w:t>وكما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جعل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الله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للحج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ثوابا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عظيما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في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الآخرة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كذلك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لم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يقطع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فائدته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عن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الدنيا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فالحج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من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أكبر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المعلمين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للمساواة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والاتحاد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ذلك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عندما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يتساوى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ويتحد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الحجاج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في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اللباس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والمشقة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والهدف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الواحد</w:t>
      </w:r>
      <w:r w:rsidRPr="00991D88">
        <w:rPr>
          <w:rFonts w:eastAsia="Calibri" w:cs="Calibri"/>
          <w:sz w:val="36"/>
          <w:szCs w:val="24"/>
        </w:rPr>
        <w:t xml:space="preserve">. </w:t>
      </w:r>
      <w:r w:rsidRPr="00991D88">
        <w:rPr>
          <w:rFonts w:eastAsia="Calibri" w:cs="Times New Roman"/>
          <w:sz w:val="36"/>
          <w:szCs w:val="36"/>
          <w:rtl/>
        </w:rPr>
        <w:t>فكيف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السبيل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لأداء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هذه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الفريضة؟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وهل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من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شروط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لأدائها؟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وما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الواجبات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التي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يجب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 w:hint="cs"/>
          <w:sz w:val="36"/>
          <w:szCs w:val="36"/>
          <w:rtl/>
        </w:rPr>
        <w:t>إتباعها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وعدم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الإخلال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بقواعدها؟؟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وهل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للحج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أيضا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فوائد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على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نفوس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البشر</w:t>
      </w:r>
      <w:r w:rsidRPr="00991D88">
        <w:rPr>
          <w:rFonts w:eastAsia="Calibri" w:cs="Calibri"/>
          <w:sz w:val="36"/>
          <w:szCs w:val="24"/>
        </w:rPr>
        <w:t xml:space="preserve"> </w:t>
      </w:r>
      <w:r w:rsidRPr="00991D88">
        <w:rPr>
          <w:rFonts w:eastAsia="Calibri" w:cs="Times New Roman"/>
          <w:sz w:val="36"/>
          <w:szCs w:val="36"/>
          <w:rtl/>
        </w:rPr>
        <w:t>وصحتهم؟؟</w:t>
      </w:r>
      <w:r w:rsidRPr="00991D88">
        <w:rPr>
          <w:rFonts w:eastAsia="Calibri" w:cs="Calibri"/>
          <w:sz w:val="36"/>
          <w:szCs w:val="24"/>
        </w:rPr>
        <w:t xml:space="preserve"> 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cs="Bold Italic Art"/>
          <w:color w:val="7030A0"/>
          <w:sz w:val="28"/>
          <w:szCs w:val="28"/>
          <w:rtl/>
          <w:lang w:bidi="ar-SY"/>
        </w:rPr>
      </w:pPr>
    </w:p>
    <w:p w:rsidR="00D27AB6" w:rsidRDefault="00D27AB6">
      <w:pPr>
        <w:widowControl w:val="0"/>
        <w:autoSpaceDE w:val="0"/>
        <w:autoSpaceDN w:val="0"/>
        <w:adjustRightInd w:val="0"/>
        <w:rPr>
          <w:rFonts w:cs="Bold Italic Art"/>
          <w:color w:val="7030A0"/>
          <w:sz w:val="28"/>
          <w:szCs w:val="28"/>
          <w:rtl/>
          <w:lang w:bidi="ar-SY"/>
        </w:rPr>
      </w:pPr>
    </w:p>
    <w:p w:rsidR="00D27AB6" w:rsidRDefault="00D27AB6">
      <w:pPr>
        <w:widowControl w:val="0"/>
        <w:autoSpaceDE w:val="0"/>
        <w:autoSpaceDN w:val="0"/>
        <w:adjustRightInd w:val="0"/>
        <w:rPr>
          <w:rFonts w:cs="Bold Italic Art"/>
          <w:color w:val="7030A0"/>
          <w:sz w:val="36"/>
          <w:szCs w:val="36"/>
          <w:rtl/>
          <w:lang w:bidi="ar-SY"/>
        </w:rPr>
      </w:pPr>
      <w:r>
        <w:rPr>
          <w:rFonts w:cs="Bold Italic Art"/>
          <w:color w:val="7030A0"/>
          <w:sz w:val="36"/>
          <w:szCs w:val="36"/>
          <w:rtl/>
          <w:lang w:bidi="ar-SY"/>
        </w:rPr>
        <w:t xml:space="preserve">                       </w:t>
      </w:r>
    </w:p>
    <w:p w:rsidR="00991D88" w:rsidRDefault="00D27AB6">
      <w:pPr>
        <w:widowControl w:val="0"/>
        <w:autoSpaceDE w:val="0"/>
        <w:autoSpaceDN w:val="0"/>
        <w:adjustRightInd w:val="0"/>
        <w:rPr>
          <w:rFonts w:cs="Bold Italic Art"/>
          <w:color w:val="7030A0"/>
          <w:sz w:val="36"/>
          <w:szCs w:val="36"/>
          <w:rtl/>
          <w:lang w:bidi="ar-SY"/>
        </w:rPr>
      </w:pPr>
      <w:r>
        <w:rPr>
          <w:rFonts w:cs="Bold Italic Art"/>
          <w:color w:val="7030A0"/>
          <w:sz w:val="36"/>
          <w:szCs w:val="36"/>
          <w:rtl/>
          <w:lang w:bidi="ar-SY"/>
        </w:rPr>
        <w:t xml:space="preserve">        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cs="Bold Italic Art"/>
          <w:color w:val="7030A0"/>
          <w:sz w:val="36"/>
          <w:szCs w:val="36"/>
          <w:rtl/>
          <w:lang w:bidi="ar-SY"/>
        </w:rPr>
      </w:pPr>
    </w:p>
    <w:p w:rsidR="00D27AB6" w:rsidRPr="003B6F15" w:rsidRDefault="00D27AB6" w:rsidP="00824339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Simplified Arabic" w:hAnsi="Simplified Arabic" w:cs="Simplified Arabic"/>
          <w:color w:val="7030A0"/>
          <w:sz w:val="40"/>
          <w:szCs w:val="40"/>
          <w:rtl/>
          <w:lang w:bidi="ar-SY"/>
        </w:rPr>
      </w:pPr>
      <w:r w:rsidRPr="003B6F15">
        <w:rPr>
          <w:rFonts w:ascii="Simplified Arabic" w:hAnsi="Simplified Arabic" w:cs="Simplified Arabic"/>
          <w:color w:val="7030A0"/>
          <w:sz w:val="40"/>
          <w:szCs w:val="40"/>
          <w:rtl/>
          <w:lang w:bidi="ar-SY"/>
        </w:rPr>
        <w:lastRenderedPageBreak/>
        <w:t>تعريف الحج: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sz w:val="28"/>
          <w:szCs w:val="28"/>
          <w:rtl/>
          <w:lang w:bidi="ar-SY"/>
        </w:rPr>
      </w:pPr>
      <w:r>
        <w:rPr>
          <w:rFonts w:ascii="Simplified Arabic" w:hAnsi="Simplified Arabic" w:cs="Simplified Arabic"/>
          <w:color w:val="948A54"/>
          <w:sz w:val="36"/>
          <w:szCs w:val="36"/>
          <w:rtl/>
          <w:lang w:bidi="ar-SY"/>
        </w:rPr>
        <w:t>لغة ً:</w:t>
      </w:r>
      <w:r>
        <w:rPr>
          <w:rFonts w:cs="Aharoni"/>
          <w:sz w:val="36"/>
          <w:szCs w:val="36"/>
          <w:rtl/>
          <w:lang w:bidi="ar-SY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القدوم والقصد، والمقصود: القصد إلى بيت الله الحرام(الكعبة) لأداء مناسك هذه الفريضة وشعائرها.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sz w:val="28"/>
          <w:szCs w:val="28"/>
          <w:rtl/>
          <w:lang w:bidi="ar-SY"/>
        </w:rPr>
      </w:pPr>
      <w:r>
        <w:rPr>
          <w:rFonts w:ascii="Simplified Arabic" w:hAnsi="Simplified Arabic" w:cs="Simplified Arabic"/>
          <w:color w:val="948A54"/>
          <w:sz w:val="32"/>
          <w:szCs w:val="32"/>
          <w:rtl/>
          <w:lang w:bidi="ar-SY"/>
        </w:rPr>
        <w:t>شرعًا:</w:t>
      </w:r>
      <w:r>
        <w:rPr>
          <w:rFonts w:cs="Aharoni"/>
          <w:sz w:val="32"/>
          <w:szCs w:val="32"/>
          <w:rtl/>
          <w:lang w:bidi="ar-SY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قصْد البيت الحرام والمشاعر العِظام وإتيانها، في وقتٍ مخصوص، على وجهٍ مخصوص.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color w:val="FF0000"/>
          <w:sz w:val="28"/>
          <w:szCs w:val="28"/>
          <w:rtl/>
          <w:lang w:bidi="ar-SY"/>
        </w:rPr>
      </w:pP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وهو الصفة المعلومة في الشَّرع من: الإحرام، والتلبية، والوقوف بعرفة، والطَّواف بالبيت، والسَّعي بين الصفا والمروة، والوقوف بالمشاعر ورمْي الجمرات وما يتبع ذلك من الأفعال المشروعة فيه، فإنَّ ذلك كلَّه من تمام قصْد البيت.</w:t>
      </w:r>
    </w:p>
    <w:p w:rsidR="003B6F15" w:rsidRDefault="00991D88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color w:val="FF0000"/>
          <w:sz w:val="28"/>
          <w:szCs w:val="28"/>
          <w:rtl/>
          <w:lang w:bidi="ar-SY"/>
        </w:rPr>
      </w:pPr>
      <w:r>
        <w:rPr>
          <w:rFonts w:ascii="Simplified Arabic" w:hAnsi="Simplified Arabic" w:cs="Simplified Arabic" w:hint="cs"/>
          <w:noProof/>
          <w:color w:val="FF0000"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884555</wp:posOffset>
            </wp:positionH>
            <wp:positionV relativeFrom="margin">
              <wp:posOffset>3452495</wp:posOffset>
            </wp:positionV>
            <wp:extent cx="3940175" cy="2397760"/>
            <wp:effectExtent l="152400" t="133350" r="60325" b="59690"/>
            <wp:wrapSquare wrapText="bothSides"/>
            <wp:docPr id="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23977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anchor>
        </w:drawing>
      </w:r>
      <w:r>
        <w:rPr>
          <w:rFonts w:ascii="Simplified Arabic" w:hAnsi="Simplified Arabic" w:cs="Simplified Arabic" w:hint="cs"/>
          <w:noProof/>
          <w:color w:val="FF0000"/>
          <w:sz w:val="28"/>
          <w:szCs w:val="28"/>
          <w:rtl/>
        </w:rPr>
        <w:t>=</w:t>
      </w:r>
    </w:p>
    <w:p w:rsidR="003B6F15" w:rsidRDefault="003B6F15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color w:val="FF0000"/>
          <w:sz w:val="28"/>
          <w:szCs w:val="28"/>
          <w:rtl/>
          <w:lang w:bidi="ar-SY"/>
        </w:rPr>
      </w:pPr>
    </w:p>
    <w:p w:rsidR="003B6F15" w:rsidRDefault="003B6F15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color w:val="FF0000"/>
          <w:sz w:val="28"/>
          <w:szCs w:val="28"/>
          <w:rtl/>
          <w:lang w:bidi="ar-SY"/>
        </w:rPr>
      </w:pPr>
    </w:p>
    <w:p w:rsidR="00991D88" w:rsidRDefault="00991D88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color w:val="FF0000"/>
          <w:sz w:val="28"/>
          <w:szCs w:val="28"/>
          <w:rtl/>
          <w:lang w:bidi="ar-SY"/>
        </w:rPr>
      </w:pPr>
    </w:p>
    <w:p w:rsidR="00991D88" w:rsidRDefault="00991D88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color w:val="FF0000"/>
          <w:sz w:val="28"/>
          <w:szCs w:val="28"/>
          <w:rtl/>
          <w:lang w:bidi="ar-SY"/>
        </w:rPr>
      </w:pPr>
    </w:p>
    <w:p w:rsidR="00991D88" w:rsidRDefault="00991D88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color w:val="FF0000"/>
          <w:sz w:val="28"/>
          <w:szCs w:val="28"/>
          <w:lang w:bidi="ar-SY"/>
        </w:rPr>
      </w:pPr>
    </w:p>
    <w:p w:rsidR="00D27AB6" w:rsidRPr="00824339" w:rsidRDefault="00824339" w:rsidP="00824339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Simplified Arabic" w:hAnsi="Simplified Arabic" w:cs="Simplified Arabic"/>
          <w:color w:val="7030A0"/>
          <w:sz w:val="28"/>
          <w:szCs w:val="28"/>
          <w:lang w:bidi="ar-SY"/>
        </w:rPr>
      </w:pPr>
      <w:r>
        <w:rPr>
          <w:rFonts w:ascii="Simplified Arabic" w:hAnsi="Simplified Arabic" w:cs="Simplified Arabic"/>
          <w:color w:val="7030A0"/>
          <w:sz w:val="40"/>
          <w:szCs w:val="40"/>
          <w:rtl/>
          <w:lang w:bidi="ar-SY"/>
        </w:rPr>
        <w:t xml:space="preserve">  </w:t>
      </w:r>
      <w:r w:rsidR="00D27AB6" w:rsidRPr="00824339">
        <w:rPr>
          <w:rFonts w:ascii="Simplified Arabic" w:hAnsi="Simplified Arabic" w:cs="Simplified Arabic"/>
          <w:color w:val="7030A0"/>
          <w:sz w:val="40"/>
          <w:szCs w:val="40"/>
          <w:rtl/>
          <w:lang w:bidi="ar-SY"/>
        </w:rPr>
        <w:t>حُكم الحج:</w:t>
      </w:r>
    </w:p>
    <w:p w:rsidR="00D27AB6" w:rsidRDefault="00D27AB6" w:rsidP="00991D88">
      <w:pPr>
        <w:widowControl w:val="0"/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  <w:rtl/>
          <w:lang w:bidi="ar-SY"/>
        </w:rPr>
      </w:pP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الحج أحدُ أركان الإسلام، ومَبانيه العِظام، وهو خاصَّة هذا الدِّين الحنيف، وسرُّ التوحيد، فرَضَه الله على أهل الإسلام بقوله سبحانه: ﴿ وَلِلَّهِ عَلَى النَّاسِ حِجُّ الْبَيْتِ مَنِ اسْتَطَاعَ إِلَيْهِ سَبِيلاً وَمَنْ كَفَرَ فَإِنَّ اللَّهَ غَنِيٌّ عَنِ الْعَالَمِينَ ﴾ [آل عمران: 97].</w:t>
      </w:r>
    </w:p>
    <w:p w:rsidR="00D27AB6" w:rsidRDefault="00D27AB6" w:rsidP="00991D88">
      <w:pPr>
        <w:widowControl w:val="0"/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  <w:rtl/>
          <w:lang w:bidi="ar-SY"/>
        </w:rPr>
      </w:pPr>
      <w:r>
        <w:rPr>
          <w:rFonts w:ascii="Simplified Arabic" w:hAnsi="Simplified Arabic" w:cs="Simplified Arabic"/>
          <w:sz w:val="28"/>
          <w:szCs w:val="28"/>
          <w:rtl/>
          <w:lang w:bidi="ar-SY"/>
        </w:rPr>
        <w:lastRenderedPageBreak/>
        <w:t>وفي حديث جبريل في رواية عمر - رضِي الله عنه - عند مسلمٍ، أنَّه قال للنبيِّ - صلَّى الله عليه وسلَّم -: ما الإسلام؟ قال: ((أنْ تشهد أن لا إلهَ إلا الله، وأنَّ محمدًا رسول الله، وتقيم الصلاة، وتُؤتي الزكاة، وتصومَ رمضان، وتحجَّ البيت إنِ استطعتَ إليه سبيلاً))[2].</w:t>
      </w:r>
    </w:p>
    <w:p w:rsidR="00D27AB6" w:rsidRDefault="00D27AB6" w:rsidP="00991D88">
      <w:pPr>
        <w:widowControl w:val="0"/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  <w:rtl/>
          <w:lang w:bidi="ar-SY"/>
        </w:rPr>
      </w:pPr>
      <w:r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والحج واجبٌ على المسلم لمرّة واحدة أثناء عمره، والأدلّة على ذلك من السنة: حديث أبي هريرة رضي الله عنه أن رسول الله صلّى الله عليه وسلّم قال: (يا أيّها النّاس إنّ الله قد فرض عليكم الحجّ فحجّوا) رواه مسلم </w:t>
      </w:r>
      <w:r w:rsidR="00991D88">
        <w:rPr>
          <w:rFonts w:ascii="Simplified Arabic" w:hAnsi="Simplified Arabic" w:cs="Simplified Arabic" w:hint="cs"/>
          <w:sz w:val="28"/>
          <w:szCs w:val="28"/>
          <w:rtl/>
          <w:lang w:bidi="ar-SY"/>
        </w:rPr>
        <w:t>.</w:t>
      </w:r>
    </w:p>
    <w:p w:rsidR="00D27AB6" w:rsidRPr="00824339" w:rsidRDefault="00824339" w:rsidP="00824339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Simplified Arabic" w:hAnsi="Simplified Arabic" w:cs="Simplified Arabic"/>
          <w:color w:val="7030A0"/>
          <w:sz w:val="28"/>
          <w:szCs w:val="28"/>
          <w:lang w:bidi="ar-SY"/>
        </w:rPr>
      </w:pPr>
      <w:r>
        <w:rPr>
          <w:rFonts w:ascii="Simplified Arabic" w:hAnsi="Simplified Arabic" w:cs="Simplified Arabic"/>
          <w:color w:val="7030A0"/>
          <w:sz w:val="40"/>
          <w:szCs w:val="40"/>
          <w:rtl/>
          <w:lang w:bidi="ar-SY"/>
        </w:rPr>
        <w:t xml:space="preserve"> </w:t>
      </w:r>
      <w:r w:rsidR="00D27AB6" w:rsidRPr="00824339">
        <w:rPr>
          <w:rFonts w:ascii="Simplified Arabic" w:hAnsi="Simplified Arabic" w:cs="Simplified Arabic"/>
          <w:color w:val="7030A0"/>
          <w:sz w:val="40"/>
          <w:szCs w:val="40"/>
          <w:rtl/>
          <w:lang w:bidi="ar-SY"/>
        </w:rPr>
        <w:t>شروط وجوب الحج: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sz w:val="28"/>
          <w:szCs w:val="28"/>
          <w:rtl/>
          <w:lang w:bidi="ar-SY"/>
        </w:rPr>
      </w:pPr>
      <w:r>
        <w:rPr>
          <w:rFonts w:ascii="Simplified Arabic" w:hAnsi="Simplified Arabic" w:cs="Simplified Arabic"/>
          <w:color w:val="004DBB"/>
          <w:sz w:val="28"/>
          <w:szCs w:val="28"/>
          <w:rtl/>
          <w:lang w:bidi="ar-SY"/>
        </w:rPr>
        <w:t>1.الإسلام: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فلا يجب على الكافر؛ لأنّ العبادات لا تجب إلّا على المسلم .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sz w:val="28"/>
          <w:szCs w:val="28"/>
          <w:rtl/>
          <w:lang w:bidi="ar-SY"/>
        </w:rPr>
      </w:pPr>
      <w:r>
        <w:rPr>
          <w:rFonts w:ascii="Simplified Arabic" w:hAnsi="Simplified Arabic" w:cs="Simplified Arabic"/>
          <w:color w:val="004DBB"/>
          <w:sz w:val="28"/>
          <w:szCs w:val="28"/>
          <w:rtl/>
          <w:lang w:bidi="ar-SY"/>
        </w:rPr>
        <w:t xml:space="preserve"> 2.العقل: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فلا يجب على المجنون؛ لأنّ الله رفع القلم عنه كما في حديث علي رضي الله عنه أن رسول الله صلّى الله عليه وسلم قال: { رفع القلم عن ثلاثة: النّائم حتى يستيقظ، والصّبي حتّى يحتلم، والمجنون حتى يفيق }.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sz w:val="28"/>
          <w:szCs w:val="28"/>
          <w:rtl/>
          <w:lang w:bidi="ar-SY"/>
        </w:rPr>
      </w:pPr>
      <w:r>
        <w:rPr>
          <w:rFonts w:ascii="Simplified Arabic" w:hAnsi="Simplified Arabic" w:cs="Simplified Arabic"/>
          <w:color w:val="004DBB"/>
          <w:sz w:val="28"/>
          <w:szCs w:val="28"/>
          <w:rtl/>
          <w:lang w:bidi="ar-SY"/>
        </w:rPr>
        <w:t xml:space="preserve"> 3.البلوغ: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فلا يجب على الصّغير الّذي لم يبلغ؛ لأنّ الله قد رفع القلم عنه لحديث علي رضي الله عنه السّابق.</w:t>
      </w:r>
    </w:p>
    <w:p w:rsidR="00D27AB6" w:rsidRDefault="00D27AB6" w:rsidP="00D27AB6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sz w:val="28"/>
          <w:szCs w:val="28"/>
          <w:rtl/>
          <w:lang w:bidi="ar-SY"/>
        </w:rPr>
      </w:pPr>
      <w:r>
        <w:rPr>
          <w:rFonts w:ascii="Simplified Arabic" w:hAnsi="Simplified Arabic" w:cs="Simplified Arabic"/>
          <w:color w:val="004DBB"/>
          <w:sz w:val="28"/>
          <w:szCs w:val="28"/>
          <w:rtl/>
          <w:lang w:bidi="ar-SY"/>
        </w:rPr>
        <w:t xml:space="preserve">  4.الحريّة: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فلا يجب على عبد مملوك؛ لأنّه لا يستطيع دفع تكاليفه، وهو مشغول في خدمة سيّده</w:t>
      </w:r>
      <w:r w:rsidR="00824339">
        <w:rPr>
          <w:rFonts w:ascii="Simplified Arabic" w:hAnsi="Simplified Arabic" w:cs="Simplified Arabic"/>
          <w:sz w:val="28"/>
          <w:szCs w:val="28"/>
          <w:rtl/>
          <w:lang w:bidi="ar-SY"/>
        </w:rPr>
        <w:t>.</w:t>
      </w:r>
    </w:p>
    <w:p w:rsidR="00D27AB6" w:rsidRDefault="00AE77C4" w:rsidP="00D27AB6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sz w:val="28"/>
          <w:szCs w:val="28"/>
          <w:rtl/>
          <w:lang w:bidi="ar-SY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-268605</wp:posOffset>
            </wp:positionH>
            <wp:positionV relativeFrom="margin">
              <wp:posOffset>6550025</wp:posOffset>
            </wp:positionV>
            <wp:extent cx="1736725" cy="1261110"/>
            <wp:effectExtent l="95250" t="76200" r="0" b="0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27AB6">
        <w:rPr>
          <w:rFonts w:ascii="Simplified Arabic" w:hAnsi="Simplified Arabic" w:cs="Simplified Arabic"/>
          <w:color w:val="004DBB"/>
          <w:sz w:val="28"/>
          <w:szCs w:val="28"/>
          <w:rtl/>
          <w:lang w:bidi="ar-SY"/>
        </w:rPr>
        <w:t>5.الاستطاعة: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لقول الله تعالى : </w:t>
      </w:r>
      <w:r w:rsidR="00D27AB6">
        <w:rPr>
          <w:rFonts w:ascii="Simplified Arabic" w:hAnsi="Simplified Arabic" w:cs="Simplified Arabic"/>
          <w:sz w:val="28"/>
          <w:szCs w:val="28"/>
          <w:lang w:bidi="ar-SY"/>
        </w:rPr>
        <w:t>)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وَلِلّهِ عَلَى النَّاسِ حِجُّ الْبَيْتِ مَنِ اسْتَطَاعَ إِلَيْهِ سَبِيلاً</w:t>
      </w:r>
      <w:r w:rsidR="00D27AB6">
        <w:rPr>
          <w:rFonts w:ascii="Simplified Arabic" w:hAnsi="Simplified Arabic" w:cs="Simplified Arabic"/>
          <w:sz w:val="28"/>
          <w:szCs w:val="28"/>
          <w:lang w:bidi="ar-SY"/>
        </w:rPr>
        <w:t>(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، والمقصود بالاستطاعة بالبدن والمال، ومن الاستطاعة وجود المحرم للمرأة ، لحديث ابن عباس رضي الله عنهما أن رسول الله صلى الله عليه وسلم قال: { لا تسافر امرأة إلا مع </w:t>
      </w:r>
    </w:p>
    <w:p w:rsidR="00D27AB6" w:rsidRPr="00D27AB6" w:rsidRDefault="00D27AB6" w:rsidP="00D27AB6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sz w:val="28"/>
          <w:szCs w:val="28"/>
          <w:rtl/>
          <w:lang w:bidi="ar-SY"/>
        </w:rPr>
      </w:pPr>
      <w:r>
        <w:rPr>
          <w:rFonts w:ascii="Simplified Arabic" w:hAnsi="Simplified Arabic" w:cs="Simplified Arabic"/>
          <w:sz w:val="28"/>
          <w:szCs w:val="28"/>
          <w:rtl/>
          <w:lang w:bidi="ar-SY"/>
        </w:rPr>
        <w:t>ذي  محرم } متّفق عليه.</w:t>
      </w:r>
    </w:p>
    <w:p w:rsidR="00D27AB6" w:rsidRPr="00154910" w:rsidRDefault="00D27AB6" w:rsidP="0015491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bidi="ar-SY"/>
        </w:rPr>
      </w:pPr>
    </w:p>
    <w:p w:rsidR="00D27AB6" w:rsidRDefault="00D27AB6" w:rsidP="00D27AB6">
      <w:pPr>
        <w:widowControl w:val="0"/>
        <w:autoSpaceDE w:val="0"/>
        <w:autoSpaceDN w:val="0"/>
        <w:adjustRightInd w:val="0"/>
        <w:rPr>
          <w:rFonts w:cs="Aharoni"/>
          <w:sz w:val="28"/>
          <w:szCs w:val="28"/>
          <w:rtl/>
          <w:lang w:bidi="ar-SY"/>
        </w:rPr>
      </w:pPr>
      <w:r>
        <w:rPr>
          <w:rFonts w:ascii="Simplified Arabic" w:hAnsi="Simplified Arabic" w:cs="Simplified Arabic"/>
          <w:color w:val="004DBB"/>
          <w:sz w:val="28"/>
          <w:szCs w:val="28"/>
          <w:rtl/>
          <w:lang w:bidi="ar-SY"/>
        </w:rPr>
        <w:lastRenderedPageBreak/>
        <w:t xml:space="preserve"> 6.المواقيت :</w:t>
      </w:r>
      <w:r>
        <w:rPr>
          <w:rFonts w:cs="Aharoni"/>
          <w:sz w:val="28"/>
          <w:szCs w:val="28"/>
          <w:rtl/>
          <w:lang w:bidi="ar-SY"/>
        </w:rPr>
        <w:t xml:space="preserve"> </w:t>
      </w:r>
    </w:p>
    <w:p w:rsidR="00D27AB6" w:rsidRDefault="00D27AB6" w:rsidP="00D27AB6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sz w:val="28"/>
          <w:szCs w:val="28"/>
          <w:rtl/>
          <w:lang w:bidi="ar-SY"/>
        </w:rPr>
      </w:pP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Simplified Arabic" w:hAnsi="Simplified Arabic" w:cs="Simplified Arabic"/>
          <w:color w:val="9B00D3"/>
          <w:sz w:val="28"/>
          <w:szCs w:val="28"/>
          <w:rtl/>
          <w:lang w:bidi="ar-SY"/>
        </w:rPr>
        <w:t xml:space="preserve">المواقيت الزمنية: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وهي أشهر الحج؛ شوّال، وذو القعدة، وذو الحجّة، لقول الله تعالى: "الْحَجُّ أَشْهُرٌ مَّعْلُومَاتٌ" </w:t>
      </w:r>
      <w:r w:rsidR="00824339">
        <w:rPr>
          <w:rFonts w:ascii="Simplified Arabic" w:hAnsi="Simplified Arabic" w:cs="Simplified Arabic"/>
          <w:sz w:val="28"/>
          <w:szCs w:val="28"/>
          <w:rtl/>
          <w:lang w:bidi="ar-SY"/>
        </w:rPr>
        <w:t>.</w:t>
      </w:r>
    </w:p>
    <w:p w:rsidR="00D27AB6" w:rsidRDefault="00657C2C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sz w:val="28"/>
          <w:szCs w:val="28"/>
          <w:lang w:bidi="ar-SY"/>
        </w:rPr>
      </w:pPr>
      <w:r w:rsidRPr="00657C2C">
        <w:rPr>
          <w:noProof/>
        </w:rPr>
        <w:pict>
          <v:rect id="_x0000_s1032" style="position:absolute;left:0;text-align:left;margin-left:87.3pt;margin-top:184.15pt;width:161.85pt;height:179.75pt;z-index:251664384;mso-width-percent:400;mso-wrap-distance-top:7.2pt;mso-wrap-distance-bottom:7.2pt;mso-position-horizontal-relative:page;mso-position-vertical-relative:page;mso-width-percent:400;mso-width-relative:margin;v-text-anchor:middle" o:allowincell="f" strokecolor="#8064a2" strokeweight="5pt">
            <v:stroke linestyle="thickThin"/>
            <v:shadow on="t" color="#868686" opacity=".5" offset="-6pt,-6pt"/>
            <v:textbox style="mso-next-textbox:#_x0000_s1032" inset="21.6pt,21.6pt,21.6pt,21.6pt">
              <w:txbxContent>
                <w:p w:rsidR="00824339" w:rsidRPr="00824339" w:rsidRDefault="00824339" w:rsidP="00824339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Simplified Arabic" w:hAnsi="Simplified Arabic" w:cs="Simplified Arabic"/>
                      <w:color w:val="7030A0"/>
                      <w:sz w:val="24"/>
                      <w:szCs w:val="24"/>
                      <w:rtl/>
                      <w:lang w:bidi="ar-SY"/>
                    </w:rPr>
                  </w:pPr>
                  <w:r w:rsidRPr="00824339">
                    <w:rPr>
                      <w:rFonts w:ascii="Simplified Arabic" w:hAnsi="Simplified Arabic" w:cs="Simplified Arabic"/>
                      <w:color w:val="7030A0"/>
                      <w:sz w:val="24"/>
                      <w:szCs w:val="24"/>
                      <w:rtl/>
                      <w:lang w:bidi="ar-SY"/>
                    </w:rPr>
                    <w:t xml:space="preserve">   * ذو الحليفة: ويسمّى الآن آبار علي، الجحفة: ويحرم الناس الآن من رابغ ، وفرن: ويسمى الآن السّيل الكبير، ويلملم: ويحرم النّاس اليوم من السعديّة .</w:t>
                  </w:r>
                </w:p>
                <w:p w:rsidR="00824339" w:rsidRPr="00824339" w:rsidRDefault="00824339" w:rsidP="00824339">
                  <w:pPr>
                    <w:rPr>
                      <w:color w:val="4F81BD"/>
                      <w:sz w:val="20"/>
                      <w:szCs w:val="20"/>
                      <w:lang w:bidi="ar-SY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D27AB6">
        <w:rPr>
          <w:rFonts w:ascii="Simplified Arabic" w:hAnsi="Simplified Arabic" w:cs="Simplified Arabic"/>
          <w:color w:val="9B00D3"/>
          <w:sz w:val="28"/>
          <w:szCs w:val="28"/>
          <w:rtl/>
          <w:lang w:bidi="ar-SY"/>
        </w:rPr>
        <w:t xml:space="preserve">المواقيت المكانيّة: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وهي الّتي جاءت في حديث ابن عبّاس </w:t>
      </w:r>
    </w:p>
    <w:p w:rsidR="00D27AB6" w:rsidRPr="00824339" w:rsidRDefault="00D27AB6" w:rsidP="00824339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sz w:val="28"/>
          <w:szCs w:val="28"/>
          <w:lang w:bidi="ar-SY"/>
        </w:rPr>
      </w:pPr>
      <w:r>
        <w:rPr>
          <w:rFonts w:ascii="Simplified Arabic" w:hAnsi="Simplified Arabic" w:cs="Simplified Arabic"/>
          <w:sz w:val="28"/>
          <w:szCs w:val="28"/>
          <w:rtl/>
          <w:lang w:bidi="ar-SY"/>
        </w:rPr>
        <w:t>رضي الله عنهما: { وقّت رسول الله صلى الله عليه وسلم لأهل</w:t>
      </w:r>
      <w:r w:rsidR="00824339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المدينة ذا الحليفة، ولأهل الشّام الجحفة، ولأهل نجد قرن المنازل، ولأهل اليمن يلملم، وقال: هنّ لهن، ولمن أتى عليهن من غير أهلهن، ممّن أراد الحج والعمرة ، فمن كان دون ذلك فمن حيث نشأ، حتّى أهل مكّة من مكّة}.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sz w:val="28"/>
          <w:szCs w:val="28"/>
          <w:lang w:bidi="ar-SY"/>
        </w:rPr>
      </w:pPr>
      <w:r>
        <w:rPr>
          <w:rFonts w:cs="Aharoni"/>
          <w:color w:val="00FF00"/>
          <w:sz w:val="28"/>
          <w:szCs w:val="28"/>
          <w:rtl/>
          <w:lang w:bidi="ar-SY"/>
        </w:rPr>
        <w:t xml:space="preserve">   </w:t>
      </w:r>
      <w:r>
        <w:rPr>
          <w:rFonts w:ascii="Simplified Arabic" w:hAnsi="Simplified Arabic" w:cs="Simplified Arabic"/>
          <w:color w:val="004DBB"/>
          <w:sz w:val="28"/>
          <w:szCs w:val="28"/>
          <w:rtl/>
          <w:lang w:bidi="ar-SY"/>
        </w:rPr>
        <w:t>7. الإحرام :</w:t>
      </w:r>
    </w:p>
    <w:p w:rsidR="00D27AB6" w:rsidRDefault="00D27AB6" w:rsidP="00824339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sz w:val="28"/>
          <w:szCs w:val="28"/>
          <w:rtl/>
          <w:lang w:bidi="ar-SY"/>
        </w:rPr>
      </w:pPr>
      <w:r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   المقصود بالإحرام هو نيّة الدّخول في النّسك، ويجب على الحاج  قبل الإحرام الاغتسال، والتنظّف، والتطيّب </w:t>
      </w:r>
      <w:r w:rsidR="00824339">
        <w:rPr>
          <w:rFonts w:ascii="Simplified Arabic" w:hAnsi="Simplified Arabic" w:cs="Simplified Arabic"/>
          <w:sz w:val="28"/>
          <w:szCs w:val="28"/>
          <w:rtl/>
          <w:lang w:bidi="ar-SY"/>
        </w:rPr>
        <w:t>,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ولبس إزار ورداء نظيفين بالنّسبة للرّجل، والمرأة تلبس ما تشاء دون تبرّج، والحج إن كان قارناً فيقول: لبّيك اللهمّ عمرةً وحجاً </w:t>
      </w:r>
      <w:r w:rsidR="00824339">
        <w:rPr>
          <w:rFonts w:ascii="Simplified Arabic" w:hAnsi="Simplified Arabic" w:cs="Simplified Arabic"/>
          <w:sz w:val="28"/>
          <w:szCs w:val="28"/>
          <w:rtl/>
          <w:lang w:bidi="ar-SY"/>
        </w:rPr>
        <w:t>.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cs="Aharoni"/>
          <w:color w:val="4F6228"/>
          <w:sz w:val="32"/>
          <w:szCs w:val="32"/>
          <w:rtl/>
          <w:lang w:bidi="ar-SY"/>
        </w:rPr>
      </w:pPr>
      <w:r>
        <w:rPr>
          <w:rFonts w:cs="Aharoni"/>
          <w:color w:val="4F6228"/>
          <w:sz w:val="32"/>
          <w:szCs w:val="32"/>
          <w:rtl/>
          <w:lang w:bidi="ar-SY"/>
        </w:rPr>
        <w:t xml:space="preserve">       * </w:t>
      </w:r>
      <w:r>
        <w:rPr>
          <w:rFonts w:ascii="Times New Roman" w:hAnsi="Times New Roman" w:cs="Times New Roman"/>
          <w:color w:val="4F6228"/>
          <w:sz w:val="32"/>
          <w:szCs w:val="32"/>
          <w:rtl/>
          <w:lang w:bidi="ar-SY"/>
        </w:rPr>
        <w:t>محظورات</w:t>
      </w:r>
      <w:r>
        <w:rPr>
          <w:rFonts w:cs="Aharoni"/>
          <w:color w:val="4F6228"/>
          <w:sz w:val="32"/>
          <w:szCs w:val="32"/>
          <w:rtl/>
          <w:lang w:bidi="ar-SY"/>
        </w:rPr>
        <w:t xml:space="preserve"> </w:t>
      </w:r>
      <w:r>
        <w:rPr>
          <w:rFonts w:ascii="Times New Roman" w:hAnsi="Times New Roman" w:cs="Times New Roman"/>
          <w:color w:val="4F6228"/>
          <w:sz w:val="32"/>
          <w:szCs w:val="32"/>
          <w:rtl/>
          <w:lang w:bidi="ar-SY"/>
        </w:rPr>
        <w:t>الإحرام</w:t>
      </w:r>
      <w:r>
        <w:rPr>
          <w:rFonts w:cs="Aharoni"/>
          <w:color w:val="4F6228"/>
          <w:sz w:val="32"/>
          <w:szCs w:val="32"/>
          <w:rtl/>
          <w:lang w:bidi="ar-SY"/>
        </w:rPr>
        <w:t>: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cs="Aharoni"/>
          <w:sz w:val="28"/>
          <w:szCs w:val="28"/>
          <w:rtl/>
          <w:lang w:bidi="ar-SY"/>
        </w:rPr>
      </w:pPr>
      <w:r>
        <w:rPr>
          <w:rFonts w:cs="Aharoni"/>
          <w:sz w:val="28"/>
          <w:szCs w:val="28"/>
          <w:rtl/>
          <w:lang w:bidi="ar-SY"/>
        </w:rPr>
        <w:t xml:space="preserve">          </w:t>
      </w:r>
      <w:r>
        <w:rPr>
          <w:rFonts w:cs="Aharoni"/>
          <w:color w:val="800080"/>
          <w:sz w:val="28"/>
          <w:szCs w:val="28"/>
          <w:rtl/>
          <w:lang w:bidi="ar-SY"/>
        </w:rPr>
        <w:t xml:space="preserve">- </w:t>
      </w:r>
      <w:r>
        <w:rPr>
          <w:rFonts w:ascii="Times New Roman" w:hAnsi="Times New Roman" w:cs="Times New Roman"/>
          <w:color w:val="800080"/>
          <w:sz w:val="28"/>
          <w:szCs w:val="28"/>
          <w:rtl/>
          <w:lang w:bidi="ar-SY"/>
        </w:rPr>
        <w:t>حلق</w:t>
      </w:r>
      <w:r>
        <w:rPr>
          <w:rFonts w:cs="Aharoni"/>
          <w:color w:val="800080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color w:val="800080"/>
          <w:sz w:val="28"/>
          <w:szCs w:val="28"/>
          <w:rtl/>
          <w:lang w:bidi="ar-SY"/>
        </w:rPr>
        <w:t>الشّعر</w:t>
      </w:r>
      <w:r>
        <w:rPr>
          <w:rFonts w:cs="Aharoni"/>
          <w:color w:val="800080"/>
          <w:sz w:val="28"/>
          <w:szCs w:val="28"/>
          <w:rtl/>
          <w:lang w:bidi="ar-SY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لقوله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تعالى</w:t>
      </w:r>
      <w:r>
        <w:rPr>
          <w:rFonts w:cs="Aharoni"/>
          <w:sz w:val="28"/>
          <w:szCs w:val="28"/>
          <w:rtl/>
          <w:lang w:bidi="ar-SY"/>
        </w:rPr>
        <w:t xml:space="preserve"> : "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وَلاَ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تَحْلِقُواْ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رُؤُوسَكُمْ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حَتَّى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يَبْلُغَ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الْهَدْيُ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مَحِلَّه</w:t>
      </w:r>
      <w:r>
        <w:rPr>
          <w:rFonts w:cs="Aharoni"/>
          <w:sz w:val="28"/>
          <w:szCs w:val="28"/>
          <w:rtl/>
          <w:lang w:bidi="ar-SY"/>
        </w:rPr>
        <w:t>"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cs="Aharoni"/>
          <w:color w:val="800080"/>
          <w:sz w:val="28"/>
          <w:szCs w:val="28"/>
          <w:rtl/>
          <w:lang w:bidi="ar-SY"/>
        </w:rPr>
      </w:pPr>
      <w:r>
        <w:rPr>
          <w:rFonts w:cs="Aharoni"/>
          <w:sz w:val="28"/>
          <w:szCs w:val="28"/>
          <w:rtl/>
          <w:lang w:bidi="ar-SY"/>
        </w:rPr>
        <w:t xml:space="preserve">          </w:t>
      </w:r>
      <w:r>
        <w:rPr>
          <w:rFonts w:cs="Aharoni"/>
          <w:color w:val="800080"/>
          <w:sz w:val="28"/>
          <w:szCs w:val="28"/>
          <w:rtl/>
          <w:lang w:bidi="ar-SY"/>
        </w:rPr>
        <w:t xml:space="preserve"> - </w:t>
      </w:r>
      <w:r>
        <w:rPr>
          <w:rFonts w:ascii="Times New Roman" w:hAnsi="Times New Roman" w:cs="Times New Roman"/>
          <w:color w:val="800080"/>
          <w:sz w:val="28"/>
          <w:szCs w:val="28"/>
          <w:rtl/>
          <w:lang w:bidi="ar-SY"/>
        </w:rPr>
        <w:t>تقليم</w:t>
      </w:r>
      <w:r>
        <w:rPr>
          <w:rFonts w:cs="Aharoni"/>
          <w:color w:val="800080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color w:val="800080"/>
          <w:sz w:val="28"/>
          <w:szCs w:val="28"/>
          <w:rtl/>
          <w:lang w:bidi="ar-SY"/>
        </w:rPr>
        <w:t>الأظافر</w:t>
      </w:r>
      <w:r>
        <w:rPr>
          <w:rFonts w:cs="Aharoni"/>
          <w:color w:val="800080"/>
          <w:sz w:val="28"/>
          <w:szCs w:val="28"/>
          <w:rtl/>
          <w:lang w:bidi="ar-SY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قياساً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على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حلق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الشعر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بجامع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الترفّه</w:t>
      </w:r>
      <w:r>
        <w:rPr>
          <w:rFonts w:cs="Aharoni"/>
          <w:sz w:val="28"/>
          <w:szCs w:val="28"/>
          <w:rtl/>
          <w:lang w:bidi="ar-SY"/>
        </w:rPr>
        <w:t>.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cs="Aharoni"/>
          <w:sz w:val="28"/>
          <w:szCs w:val="28"/>
          <w:rtl/>
          <w:lang w:bidi="ar-SY"/>
        </w:rPr>
      </w:pPr>
      <w:r>
        <w:rPr>
          <w:rFonts w:cs="Aharoni"/>
          <w:color w:val="800080"/>
          <w:sz w:val="28"/>
          <w:szCs w:val="28"/>
          <w:rtl/>
          <w:lang w:bidi="ar-SY"/>
        </w:rPr>
        <w:t xml:space="preserve">           -  </w:t>
      </w:r>
      <w:r>
        <w:rPr>
          <w:rFonts w:ascii="Times New Roman" w:hAnsi="Times New Roman" w:cs="Times New Roman"/>
          <w:color w:val="800080"/>
          <w:sz w:val="28"/>
          <w:szCs w:val="28"/>
          <w:rtl/>
          <w:lang w:bidi="ar-SY"/>
        </w:rPr>
        <w:t>لبس</w:t>
      </w:r>
      <w:r>
        <w:rPr>
          <w:rFonts w:cs="Aharoni"/>
          <w:color w:val="800080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color w:val="800080"/>
          <w:sz w:val="28"/>
          <w:szCs w:val="28"/>
          <w:rtl/>
          <w:lang w:bidi="ar-SY"/>
        </w:rPr>
        <w:t>المخيط</w:t>
      </w:r>
      <w:r>
        <w:rPr>
          <w:rFonts w:cs="Aharoni"/>
          <w:color w:val="800080"/>
          <w:sz w:val="28"/>
          <w:szCs w:val="28"/>
          <w:rtl/>
          <w:lang w:bidi="ar-SY"/>
        </w:rPr>
        <w:t>: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لحديث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ابن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عمر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رضي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الله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عنهما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أنّ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رسول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الله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صلى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الله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عليه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وسلم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قال</w:t>
      </w:r>
      <w:r>
        <w:rPr>
          <w:rFonts w:cs="Aharoni"/>
          <w:sz w:val="28"/>
          <w:szCs w:val="28"/>
          <w:rtl/>
          <w:lang w:bidi="ar-SY"/>
        </w:rPr>
        <w:t xml:space="preserve">: </w:t>
      </w:r>
      <w:r>
        <w:rPr>
          <w:rFonts w:cs="Times New Roman"/>
          <w:sz w:val="28"/>
          <w:szCs w:val="28"/>
          <w:rtl/>
          <w:lang w:bidi="ar-SY"/>
        </w:rPr>
        <w:t>{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لا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يلبس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المحرم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القميص،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ولا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العمامة،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ولا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السراويل،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ولا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البرنس،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ولا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ثوباً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مسّه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ورس،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ولا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زعفران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cs="Times New Roman"/>
          <w:sz w:val="28"/>
          <w:szCs w:val="28"/>
          <w:rtl/>
          <w:lang w:bidi="ar-SY"/>
        </w:rPr>
        <w:t>}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متّفق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عليه</w:t>
      </w:r>
      <w:r>
        <w:rPr>
          <w:rFonts w:cs="Aharoni"/>
          <w:sz w:val="28"/>
          <w:szCs w:val="28"/>
          <w:rtl/>
          <w:lang w:bidi="ar-SY"/>
        </w:rPr>
        <w:t>.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cs="Calibri"/>
          <w:color w:val="800080"/>
          <w:sz w:val="28"/>
          <w:szCs w:val="28"/>
          <w:lang w:bidi="ar-SY"/>
        </w:rPr>
      </w:pPr>
      <w:r>
        <w:rPr>
          <w:rFonts w:cs="Aharoni"/>
          <w:sz w:val="28"/>
          <w:szCs w:val="28"/>
          <w:rtl/>
          <w:lang w:bidi="ar-SY"/>
        </w:rPr>
        <w:t xml:space="preserve">         </w:t>
      </w:r>
      <w:r>
        <w:rPr>
          <w:rFonts w:cs="Aharoni"/>
          <w:color w:val="800080"/>
          <w:sz w:val="28"/>
          <w:szCs w:val="28"/>
          <w:rtl/>
          <w:lang w:bidi="ar-SY"/>
        </w:rPr>
        <w:t xml:space="preserve">- </w:t>
      </w:r>
      <w:r>
        <w:rPr>
          <w:rFonts w:ascii="Times New Roman" w:hAnsi="Times New Roman" w:cs="Times New Roman"/>
          <w:color w:val="800080"/>
          <w:sz w:val="28"/>
          <w:szCs w:val="28"/>
          <w:rtl/>
          <w:lang w:bidi="ar-SY"/>
        </w:rPr>
        <w:t>تغطية</w:t>
      </w:r>
      <w:r>
        <w:rPr>
          <w:rFonts w:cs="Aharoni"/>
          <w:color w:val="800080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color w:val="800080"/>
          <w:sz w:val="28"/>
          <w:szCs w:val="28"/>
          <w:rtl/>
          <w:lang w:bidi="ar-SY"/>
        </w:rPr>
        <w:t>الرّأس</w:t>
      </w:r>
      <w:r>
        <w:rPr>
          <w:rFonts w:cs="Aharoni"/>
          <w:color w:val="800080"/>
          <w:sz w:val="28"/>
          <w:szCs w:val="28"/>
          <w:rtl/>
          <w:lang w:bidi="ar-SY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لحديث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ابن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عمر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رضي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الله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عنهما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السّابق</w:t>
      </w:r>
      <w:r>
        <w:rPr>
          <w:rFonts w:cs="Aharoni"/>
          <w:sz w:val="28"/>
          <w:szCs w:val="28"/>
          <w:rtl/>
          <w:lang w:bidi="ar-SY"/>
        </w:rPr>
        <w:t xml:space="preserve">: </w:t>
      </w:r>
      <w:r>
        <w:rPr>
          <w:rFonts w:cs="Times New Roman"/>
          <w:sz w:val="28"/>
          <w:szCs w:val="28"/>
          <w:rtl/>
          <w:lang w:bidi="ar-SY"/>
        </w:rPr>
        <w:t>{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ولا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العمامة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cs="Times New Roman"/>
          <w:sz w:val="28"/>
          <w:szCs w:val="28"/>
          <w:rtl/>
          <w:lang w:bidi="ar-SY"/>
        </w:rPr>
        <w:t>}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متّفق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عليه</w:t>
      </w:r>
      <w:r>
        <w:rPr>
          <w:rFonts w:cs="Aharoni"/>
          <w:sz w:val="28"/>
          <w:szCs w:val="28"/>
          <w:rtl/>
          <w:lang w:bidi="ar-SY"/>
        </w:rPr>
        <w:t>.</w:t>
      </w:r>
    </w:p>
    <w:p w:rsidR="00D27AB6" w:rsidRDefault="00D27AB6" w:rsidP="000868AA">
      <w:pPr>
        <w:widowControl w:val="0"/>
        <w:autoSpaceDE w:val="0"/>
        <w:autoSpaceDN w:val="0"/>
        <w:adjustRightInd w:val="0"/>
        <w:jc w:val="both"/>
        <w:rPr>
          <w:rFonts w:cs="Aharoni"/>
          <w:sz w:val="28"/>
          <w:szCs w:val="28"/>
          <w:rtl/>
          <w:lang w:bidi="ar-SY"/>
        </w:rPr>
      </w:pPr>
      <w:r>
        <w:rPr>
          <w:rFonts w:cs="Aharoni"/>
          <w:color w:val="800080"/>
          <w:sz w:val="28"/>
          <w:szCs w:val="28"/>
          <w:rtl/>
          <w:lang w:bidi="ar-SY"/>
        </w:rPr>
        <w:t xml:space="preserve">          - </w:t>
      </w:r>
      <w:r>
        <w:rPr>
          <w:rFonts w:ascii="Times New Roman" w:hAnsi="Times New Roman" w:cs="Times New Roman"/>
          <w:color w:val="800080"/>
          <w:sz w:val="28"/>
          <w:szCs w:val="28"/>
          <w:rtl/>
          <w:lang w:bidi="ar-SY"/>
        </w:rPr>
        <w:t>الطيب</w:t>
      </w:r>
      <w:r>
        <w:rPr>
          <w:rFonts w:cs="Aharoni"/>
          <w:color w:val="800080"/>
          <w:sz w:val="28"/>
          <w:szCs w:val="28"/>
          <w:rtl/>
          <w:lang w:bidi="ar-SY"/>
        </w:rPr>
        <w:t xml:space="preserve"> :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لحديث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ابن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عمر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رضي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الله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عنهما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السّابق</w:t>
      </w:r>
      <w:r>
        <w:rPr>
          <w:rFonts w:cs="Aharoni"/>
          <w:sz w:val="28"/>
          <w:szCs w:val="28"/>
          <w:rtl/>
          <w:lang w:bidi="ar-SY"/>
        </w:rPr>
        <w:t xml:space="preserve">: </w:t>
      </w:r>
      <w:r>
        <w:rPr>
          <w:rFonts w:cs="Times New Roman"/>
          <w:sz w:val="28"/>
          <w:szCs w:val="28"/>
          <w:rtl/>
          <w:lang w:bidi="ar-SY"/>
        </w:rPr>
        <w:t>{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ولا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ثوبا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مسه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ورث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ولا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زعفران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cs="Times New Roman"/>
          <w:sz w:val="28"/>
          <w:szCs w:val="28"/>
          <w:rtl/>
          <w:lang w:bidi="ar-SY"/>
        </w:rPr>
        <w:t>}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lastRenderedPageBreak/>
        <w:t>متّفق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عليه</w:t>
      </w:r>
      <w:r>
        <w:rPr>
          <w:rFonts w:cs="Aharoni"/>
          <w:sz w:val="28"/>
          <w:szCs w:val="28"/>
          <w:rtl/>
          <w:lang w:bidi="ar-SY"/>
        </w:rPr>
        <w:t xml:space="preserve"> .</w:t>
      </w:r>
    </w:p>
    <w:p w:rsidR="00D27AB6" w:rsidRDefault="00D27AB6" w:rsidP="000868AA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  <w:lang w:bidi="ar-SY"/>
        </w:rPr>
      </w:pPr>
      <w:r>
        <w:rPr>
          <w:rFonts w:cs="Aharoni"/>
          <w:sz w:val="28"/>
          <w:szCs w:val="28"/>
          <w:rtl/>
          <w:lang w:bidi="ar-SY"/>
        </w:rPr>
        <w:t xml:space="preserve">           </w:t>
      </w:r>
      <w:r>
        <w:rPr>
          <w:rFonts w:cs="Aharoni"/>
          <w:color w:val="800080"/>
          <w:sz w:val="28"/>
          <w:szCs w:val="28"/>
          <w:rtl/>
          <w:lang w:bidi="ar-SY"/>
        </w:rPr>
        <w:t xml:space="preserve"> - </w:t>
      </w:r>
      <w:r>
        <w:rPr>
          <w:rFonts w:ascii="Times New Roman" w:hAnsi="Times New Roman" w:cs="Times New Roman"/>
          <w:color w:val="800080"/>
          <w:sz w:val="28"/>
          <w:szCs w:val="28"/>
          <w:rtl/>
          <w:lang w:bidi="ar-SY"/>
        </w:rPr>
        <w:t>قتل</w:t>
      </w:r>
      <w:r>
        <w:rPr>
          <w:rFonts w:cs="Aharoni"/>
          <w:color w:val="800080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color w:val="800080"/>
          <w:sz w:val="28"/>
          <w:szCs w:val="28"/>
          <w:rtl/>
          <w:lang w:bidi="ar-SY"/>
        </w:rPr>
        <w:t>الصّيد</w:t>
      </w:r>
      <w:r>
        <w:rPr>
          <w:rFonts w:cs="Aharoni"/>
          <w:color w:val="800080"/>
          <w:sz w:val="28"/>
          <w:szCs w:val="28"/>
          <w:rtl/>
          <w:lang w:bidi="ar-SY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لقوله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تعالى</w:t>
      </w:r>
      <w:r>
        <w:rPr>
          <w:rFonts w:cs="Aharoni"/>
          <w:sz w:val="28"/>
          <w:szCs w:val="28"/>
          <w:rtl/>
          <w:lang w:bidi="ar-SY"/>
        </w:rPr>
        <w:t xml:space="preserve">: 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يَا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أَيُّهَا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الَّذِينَ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آمَنُواْ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لاَ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تَقْتُلُواْ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الصَّيْدَ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وَأَنتُمْ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حُرُمٌ</w:t>
      </w:r>
      <w:r>
        <w:rPr>
          <w:rFonts w:cs="Aharoni"/>
          <w:sz w:val="28"/>
          <w:szCs w:val="28"/>
          <w:rtl/>
          <w:lang w:bidi="ar-SY"/>
        </w:rPr>
        <w:t xml:space="preserve">  </w:t>
      </w:r>
    </w:p>
    <w:p w:rsidR="00D27AB6" w:rsidRDefault="00D27AB6" w:rsidP="000868AA">
      <w:pPr>
        <w:widowControl w:val="0"/>
        <w:autoSpaceDE w:val="0"/>
        <w:autoSpaceDN w:val="0"/>
        <w:adjustRightInd w:val="0"/>
        <w:jc w:val="both"/>
        <w:rPr>
          <w:rFonts w:cs="Calibri"/>
          <w:color w:val="FF0000"/>
          <w:sz w:val="28"/>
          <w:szCs w:val="28"/>
          <w:lang w:bidi="ar-SY"/>
        </w:rPr>
      </w:pPr>
      <w:r>
        <w:rPr>
          <w:rFonts w:cs="Aharoni"/>
          <w:sz w:val="28"/>
          <w:szCs w:val="28"/>
          <w:rtl/>
          <w:lang w:bidi="ar-SY"/>
        </w:rPr>
        <w:t xml:space="preserve">        </w:t>
      </w:r>
      <w:r>
        <w:rPr>
          <w:rFonts w:cs="Aharoni"/>
          <w:color w:val="800080"/>
          <w:sz w:val="28"/>
          <w:szCs w:val="28"/>
          <w:rtl/>
          <w:lang w:bidi="ar-SY"/>
        </w:rPr>
        <w:t xml:space="preserve"> -   </w:t>
      </w:r>
      <w:r>
        <w:rPr>
          <w:rFonts w:ascii="Times New Roman" w:hAnsi="Times New Roman" w:cs="Times New Roman"/>
          <w:color w:val="800080"/>
          <w:sz w:val="28"/>
          <w:szCs w:val="28"/>
          <w:rtl/>
          <w:lang w:bidi="ar-SY"/>
        </w:rPr>
        <w:t>عقد</w:t>
      </w:r>
      <w:r>
        <w:rPr>
          <w:rFonts w:cs="Aharoni"/>
          <w:color w:val="800080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color w:val="800080"/>
          <w:sz w:val="28"/>
          <w:szCs w:val="28"/>
          <w:rtl/>
          <w:lang w:bidi="ar-SY"/>
        </w:rPr>
        <w:t>النكاح</w:t>
      </w:r>
      <w:r>
        <w:rPr>
          <w:rFonts w:cs="Aharoni"/>
          <w:color w:val="800080"/>
          <w:sz w:val="28"/>
          <w:szCs w:val="28"/>
          <w:rtl/>
          <w:lang w:bidi="ar-SY"/>
        </w:rPr>
        <w:t xml:space="preserve">: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لحديث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عثمان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رضي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الله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عنه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أن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رسول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الله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صلى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الله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عليه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وسلم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قال</w:t>
      </w:r>
      <w:r>
        <w:rPr>
          <w:rFonts w:cs="Aharoni"/>
          <w:sz w:val="28"/>
          <w:szCs w:val="28"/>
          <w:rtl/>
          <w:lang w:bidi="ar-SY"/>
        </w:rPr>
        <w:t xml:space="preserve">:"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لا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يَنْكِح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المحرم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ولا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يُنْكِح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ولا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يخطب</w:t>
      </w:r>
      <w:r>
        <w:rPr>
          <w:rFonts w:cs="Aharoni"/>
          <w:sz w:val="28"/>
          <w:szCs w:val="28"/>
          <w:rtl/>
          <w:lang w:bidi="ar-SY"/>
        </w:rPr>
        <w:t xml:space="preserve">" 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متّفق</w:t>
      </w:r>
      <w:r>
        <w:rPr>
          <w:rFonts w:cs="Aharoni"/>
          <w:sz w:val="28"/>
          <w:szCs w:val="28"/>
          <w:rtl/>
          <w:lang w:bidi="ar-SY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SY"/>
        </w:rPr>
        <w:t>عليه</w:t>
      </w:r>
      <w:r>
        <w:rPr>
          <w:rFonts w:cs="Aharoni"/>
          <w:sz w:val="28"/>
          <w:szCs w:val="28"/>
          <w:rtl/>
          <w:lang w:bidi="ar-SY"/>
        </w:rPr>
        <w:t>.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071C3"/>
          <w:sz w:val="28"/>
          <w:szCs w:val="28"/>
          <w:lang w:bidi="ar-SY"/>
        </w:rPr>
      </w:pPr>
    </w:p>
    <w:p w:rsidR="00D27AB6" w:rsidRDefault="00D27A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bidi="ar-SY"/>
        </w:rPr>
      </w:pPr>
    </w:p>
    <w:p w:rsidR="00D27AB6" w:rsidRPr="00154910" w:rsidRDefault="00154910" w:rsidP="00154910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cs="Calibri"/>
          <w:color w:val="5F497A" w:themeColor="accent4" w:themeShade="BF"/>
          <w:sz w:val="40"/>
          <w:szCs w:val="40"/>
          <w:lang w:bidi="ar-SY"/>
        </w:rPr>
      </w:pPr>
      <w:r w:rsidRPr="00154910">
        <w:rPr>
          <w:rFonts w:ascii="Times New Roman" w:hAnsi="Times New Roman" w:cs="Times New Roman"/>
          <w:color w:val="5F497A" w:themeColor="accent4" w:themeShade="BF"/>
          <w:sz w:val="40"/>
          <w:szCs w:val="40"/>
          <w:rtl/>
          <w:lang w:bidi="ar-SY"/>
        </w:rPr>
        <w:t xml:space="preserve">   </w:t>
      </w:r>
      <w:r w:rsidR="00D27AB6" w:rsidRPr="00154910">
        <w:rPr>
          <w:rFonts w:ascii="Times New Roman" w:hAnsi="Times New Roman" w:cs="Times New Roman"/>
          <w:color w:val="5F497A" w:themeColor="accent4" w:themeShade="BF"/>
          <w:sz w:val="40"/>
          <w:szCs w:val="40"/>
          <w:rtl/>
          <w:lang w:bidi="ar-SY"/>
        </w:rPr>
        <w:t>أركان</w:t>
      </w:r>
      <w:r w:rsidR="00D27AB6" w:rsidRPr="00154910">
        <w:rPr>
          <w:rFonts w:cs="Aharoni"/>
          <w:color w:val="5F497A" w:themeColor="accent4" w:themeShade="BF"/>
          <w:sz w:val="40"/>
          <w:szCs w:val="40"/>
          <w:rtl/>
          <w:lang w:bidi="ar-SY"/>
        </w:rPr>
        <w:t xml:space="preserve"> </w:t>
      </w:r>
      <w:r w:rsidR="00D27AB6" w:rsidRPr="00154910">
        <w:rPr>
          <w:rFonts w:ascii="Times New Roman" w:hAnsi="Times New Roman" w:cs="Times New Roman"/>
          <w:color w:val="5F497A" w:themeColor="accent4" w:themeShade="BF"/>
          <w:sz w:val="40"/>
          <w:szCs w:val="40"/>
          <w:rtl/>
          <w:lang w:bidi="ar-SY"/>
        </w:rPr>
        <w:t>الحج</w:t>
      </w:r>
    </w:p>
    <w:p w:rsidR="00D27AB6" w:rsidRPr="00154910" w:rsidRDefault="00D27AB6" w:rsidP="00154910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cs="Aharoni"/>
          <w:sz w:val="28"/>
          <w:szCs w:val="28"/>
          <w:rtl/>
          <w:lang w:bidi="ar-SY"/>
        </w:rPr>
      </w:pP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الإحرام</w:t>
      </w:r>
      <w:r w:rsidRPr="00154910">
        <w:rPr>
          <w:rFonts w:cs="Aharoni"/>
          <w:sz w:val="28"/>
          <w:szCs w:val="28"/>
          <w:rtl/>
          <w:lang w:bidi="ar-SY"/>
        </w:rPr>
        <w:t>.</w:t>
      </w:r>
    </w:p>
    <w:p w:rsidR="00D27AB6" w:rsidRPr="00154910" w:rsidRDefault="00D27AB6" w:rsidP="00154910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cs="Aharoni"/>
          <w:sz w:val="28"/>
          <w:szCs w:val="28"/>
          <w:rtl/>
          <w:lang w:bidi="ar-SY"/>
        </w:rPr>
      </w:pP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الوقوف</w:t>
      </w:r>
      <w:r w:rsidRPr="00154910">
        <w:rPr>
          <w:rFonts w:cs="Aharoni"/>
          <w:sz w:val="28"/>
          <w:szCs w:val="28"/>
          <w:rtl/>
          <w:lang w:bidi="ar-SY"/>
        </w:rPr>
        <w:t xml:space="preserve"> </w:t>
      </w: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بعرفة</w:t>
      </w:r>
      <w:r w:rsidRPr="00154910">
        <w:rPr>
          <w:rFonts w:cs="Aharoni"/>
          <w:sz w:val="28"/>
          <w:szCs w:val="28"/>
          <w:rtl/>
          <w:lang w:bidi="ar-SY"/>
        </w:rPr>
        <w:t xml:space="preserve"> .</w:t>
      </w:r>
    </w:p>
    <w:p w:rsidR="00D27AB6" w:rsidRPr="00154910" w:rsidRDefault="00D27AB6" w:rsidP="00154910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cs="Aharoni"/>
          <w:sz w:val="28"/>
          <w:szCs w:val="28"/>
          <w:rtl/>
          <w:lang w:bidi="ar-SY"/>
        </w:rPr>
      </w:pP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طواف</w:t>
      </w:r>
      <w:r w:rsidRPr="00154910">
        <w:rPr>
          <w:rFonts w:cs="Aharoni"/>
          <w:sz w:val="28"/>
          <w:szCs w:val="28"/>
          <w:rtl/>
          <w:lang w:bidi="ar-SY"/>
        </w:rPr>
        <w:t xml:space="preserve"> </w:t>
      </w: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الإفاضة</w:t>
      </w:r>
      <w:r w:rsidRPr="00154910">
        <w:rPr>
          <w:rFonts w:cs="Aharoni"/>
          <w:sz w:val="28"/>
          <w:szCs w:val="28"/>
          <w:rtl/>
          <w:lang w:bidi="ar-SY"/>
        </w:rPr>
        <w:t xml:space="preserve"> .</w:t>
      </w:r>
    </w:p>
    <w:p w:rsidR="00D27AB6" w:rsidRPr="00154910" w:rsidRDefault="00D27AB6" w:rsidP="00154910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cs="Aharoni"/>
          <w:sz w:val="28"/>
          <w:szCs w:val="28"/>
          <w:rtl/>
          <w:lang w:bidi="ar-SY"/>
        </w:rPr>
      </w:pP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سعي</w:t>
      </w:r>
      <w:r w:rsidRPr="00154910">
        <w:rPr>
          <w:rFonts w:cs="Aharoni"/>
          <w:sz w:val="28"/>
          <w:szCs w:val="28"/>
          <w:rtl/>
          <w:lang w:bidi="ar-SY"/>
        </w:rPr>
        <w:t xml:space="preserve"> </w:t>
      </w: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الحج</w:t>
      </w:r>
      <w:r w:rsidRPr="00154910">
        <w:rPr>
          <w:rFonts w:cs="Aharoni"/>
          <w:sz w:val="28"/>
          <w:szCs w:val="28"/>
          <w:rtl/>
          <w:lang w:bidi="ar-SY"/>
        </w:rPr>
        <w:t xml:space="preserve"> .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cs="Calibri"/>
          <w:lang w:bidi="ar-SY"/>
        </w:rPr>
      </w:pPr>
    </w:p>
    <w:p w:rsidR="00D27AB6" w:rsidRPr="00154910" w:rsidRDefault="00657C2C" w:rsidP="00154910">
      <w:pPr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cs="Calibri"/>
          <w:color w:val="5F497A" w:themeColor="accent4" w:themeShade="BF"/>
          <w:sz w:val="40"/>
          <w:szCs w:val="40"/>
          <w:lang w:bidi="ar-SY"/>
        </w:rPr>
      </w:pPr>
      <w:r w:rsidRPr="00657C2C">
        <w:rPr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5" type="#_x0000_t185" style="position:absolute;left:0;text-align:left;margin-left:1.55pt;margin-top:259.8pt;width:96.3pt;height:202.95pt;rotation:-270;flip:x;z-index:251665408;mso-wrap-distance-right:36pt;mso-position-horizontal-relative:margin;mso-position-vertical-relative:margin;mso-height-relative:margin" o:allowincell="f" adj="2346" filled="t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mso-next-textbox:#_x0000_s1035" inset="18pt,18pt,,18pt">
              <w:txbxContent>
                <w:p w:rsidR="00824339" w:rsidRPr="00154910" w:rsidRDefault="00824339" w:rsidP="0015491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cs="Aharoni"/>
                      <w:color w:val="5F497A"/>
                      <w:sz w:val="32"/>
                      <w:szCs w:val="32"/>
                      <w:rtl/>
                      <w:lang w:bidi="ar-SY"/>
                    </w:rPr>
                  </w:pPr>
                  <w:r w:rsidRPr="00154910">
                    <w:rPr>
                      <w:rFonts w:ascii="Times New Roman" w:hAnsi="Times New Roman" w:cs="Times New Roman"/>
                      <w:color w:val="5F497A"/>
                      <w:sz w:val="32"/>
                      <w:szCs w:val="32"/>
                      <w:rtl/>
                      <w:lang w:bidi="ar-SY"/>
                    </w:rPr>
                    <w:t>من</w:t>
                  </w:r>
                  <w:r w:rsidRPr="00154910">
                    <w:rPr>
                      <w:rFonts w:cs="Aharoni"/>
                      <w:color w:val="5F497A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154910">
                    <w:rPr>
                      <w:rFonts w:ascii="Times New Roman" w:hAnsi="Times New Roman" w:cs="Times New Roman"/>
                      <w:color w:val="5F497A"/>
                      <w:sz w:val="32"/>
                      <w:szCs w:val="32"/>
                      <w:rtl/>
                      <w:lang w:bidi="ar-SY"/>
                    </w:rPr>
                    <w:t>ترك</w:t>
                  </w:r>
                  <w:r w:rsidRPr="00154910">
                    <w:rPr>
                      <w:rFonts w:cs="Aharoni"/>
                      <w:color w:val="5F497A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154910">
                    <w:rPr>
                      <w:rFonts w:ascii="Times New Roman" w:hAnsi="Times New Roman" w:cs="Times New Roman"/>
                      <w:color w:val="5F497A"/>
                      <w:sz w:val="32"/>
                      <w:szCs w:val="32"/>
                      <w:rtl/>
                      <w:lang w:bidi="ar-SY"/>
                    </w:rPr>
                    <w:t>واجباً</w:t>
                  </w:r>
                  <w:r w:rsidRPr="00154910">
                    <w:rPr>
                      <w:rFonts w:cs="Aharoni"/>
                      <w:color w:val="5F497A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154910">
                    <w:rPr>
                      <w:rFonts w:ascii="Times New Roman" w:hAnsi="Times New Roman" w:cs="Times New Roman"/>
                      <w:color w:val="5F497A"/>
                      <w:sz w:val="32"/>
                      <w:szCs w:val="32"/>
                      <w:rtl/>
                      <w:lang w:bidi="ar-SY"/>
                    </w:rPr>
                    <w:t>من</w:t>
                  </w:r>
                  <w:r w:rsidRPr="00154910">
                    <w:rPr>
                      <w:rFonts w:cs="Aharoni"/>
                      <w:color w:val="5F497A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154910">
                    <w:rPr>
                      <w:rFonts w:ascii="Times New Roman" w:hAnsi="Times New Roman" w:cs="Times New Roman"/>
                      <w:color w:val="5F497A"/>
                      <w:sz w:val="32"/>
                      <w:szCs w:val="32"/>
                      <w:rtl/>
                      <w:lang w:bidi="ar-SY"/>
                    </w:rPr>
                    <w:t>واجبات</w:t>
                  </w:r>
                  <w:r w:rsidRPr="00154910">
                    <w:rPr>
                      <w:rFonts w:cs="Aharoni"/>
                      <w:color w:val="5F497A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154910">
                    <w:rPr>
                      <w:rFonts w:ascii="Times New Roman" w:hAnsi="Times New Roman" w:cs="Times New Roman"/>
                      <w:color w:val="5F497A"/>
                      <w:sz w:val="32"/>
                      <w:szCs w:val="32"/>
                      <w:rtl/>
                      <w:lang w:bidi="ar-SY"/>
                    </w:rPr>
                    <w:t>الحج</w:t>
                  </w:r>
                  <w:r w:rsidRPr="00154910">
                    <w:rPr>
                      <w:rFonts w:cs="Aharoni"/>
                      <w:color w:val="5F497A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154910">
                    <w:rPr>
                      <w:rFonts w:ascii="Times New Roman" w:hAnsi="Times New Roman" w:cs="Times New Roman"/>
                      <w:color w:val="5F497A"/>
                      <w:sz w:val="32"/>
                      <w:szCs w:val="32"/>
                      <w:rtl/>
                      <w:lang w:bidi="ar-SY"/>
                    </w:rPr>
                    <w:t>حجّه</w:t>
                  </w:r>
                  <w:r w:rsidRPr="00154910">
                    <w:rPr>
                      <w:rFonts w:cs="Aharoni"/>
                      <w:color w:val="5F497A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154910">
                    <w:rPr>
                      <w:rFonts w:ascii="Times New Roman" w:hAnsi="Times New Roman" w:cs="Times New Roman"/>
                      <w:color w:val="5F497A"/>
                      <w:sz w:val="32"/>
                      <w:szCs w:val="32"/>
                      <w:rtl/>
                      <w:lang w:bidi="ar-SY"/>
                    </w:rPr>
                    <w:t>صحيح،</w:t>
                  </w:r>
                  <w:r w:rsidRPr="00154910">
                    <w:rPr>
                      <w:rFonts w:cs="Aharoni"/>
                      <w:color w:val="5F497A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154910">
                    <w:rPr>
                      <w:rFonts w:ascii="Times New Roman" w:hAnsi="Times New Roman" w:cs="Times New Roman"/>
                      <w:color w:val="5F497A"/>
                      <w:sz w:val="32"/>
                      <w:szCs w:val="32"/>
                      <w:rtl/>
                      <w:lang w:bidi="ar-SY"/>
                    </w:rPr>
                    <w:t>ويجبر</w:t>
                  </w:r>
                  <w:r w:rsidRPr="00154910">
                    <w:rPr>
                      <w:rFonts w:cs="Aharoni"/>
                      <w:color w:val="5F497A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154910">
                    <w:rPr>
                      <w:rFonts w:ascii="Times New Roman" w:hAnsi="Times New Roman" w:cs="Times New Roman"/>
                      <w:color w:val="5F497A"/>
                      <w:sz w:val="32"/>
                      <w:szCs w:val="32"/>
                      <w:rtl/>
                      <w:lang w:bidi="ar-SY"/>
                    </w:rPr>
                    <w:t>بدم</w:t>
                  </w:r>
                  <w:r w:rsidRPr="00154910">
                    <w:rPr>
                      <w:rFonts w:cs="Aharoni"/>
                      <w:color w:val="5F497A"/>
                      <w:sz w:val="32"/>
                      <w:szCs w:val="32"/>
                      <w:rtl/>
                      <w:lang w:bidi="ar-SY"/>
                    </w:rPr>
                    <w:t xml:space="preserve"> .</w:t>
                  </w:r>
                </w:p>
                <w:p w:rsidR="00824339" w:rsidRDefault="00824339" w:rsidP="0082433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E36C0A"/>
                      <w:sz w:val="28"/>
                      <w:szCs w:val="28"/>
                      <w:lang w:bidi="ar-SY"/>
                    </w:rPr>
                  </w:pPr>
                </w:p>
                <w:p w:rsidR="00824339" w:rsidRPr="00824339" w:rsidRDefault="00824339" w:rsidP="00824339">
                  <w:pPr>
                    <w:jc w:val="right"/>
                    <w:rPr>
                      <w:i/>
                      <w:iCs/>
                      <w:color w:val="938953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D27AB6" w:rsidRPr="00154910">
        <w:rPr>
          <w:rFonts w:ascii="Times New Roman" w:hAnsi="Times New Roman" w:cs="Times New Roman"/>
          <w:color w:val="5F497A" w:themeColor="accent4" w:themeShade="BF"/>
          <w:sz w:val="40"/>
          <w:szCs w:val="40"/>
          <w:rtl/>
          <w:lang w:bidi="ar-SY"/>
        </w:rPr>
        <w:t>واجبات</w:t>
      </w:r>
      <w:r w:rsidR="00D27AB6" w:rsidRPr="00154910">
        <w:rPr>
          <w:rFonts w:cs="Aharoni"/>
          <w:color w:val="5F497A" w:themeColor="accent4" w:themeShade="BF"/>
          <w:sz w:val="40"/>
          <w:szCs w:val="40"/>
          <w:rtl/>
          <w:lang w:bidi="ar-SY"/>
        </w:rPr>
        <w:t xml:space="preserve"> </w:t>
      </w:r>
      <w:r w:rsidR="00D27AB6" w:rsidRPr="00154910">
        <w:rPr>
          <w:rFonts w:ascii="Times New Roman" w:hAnsi="Times New Roman" w:cs="Times New Roman"/>
          <w:color w:val="5F497A" w:themeColor="accent4" w:themeShade="BF"/>
          <w:sz w:val="40"/>
          <w:szCs w:val="40"/>
          <w:rtl/>
          <w:lang w:bidi="ar-SY"/>
        </w:rPr>
        <w:t>الحج</w:t>
      </w:r>
      <w:r w:rsidR="00D27AB6" w:rsidRPr="00154910">
        <w:rPr>
          <w:rFonts w:cs="Aharoni"/>
          <w:color w:val="5F497A" w:themeColor="accent4" w:themeShade="BF"/>
          <w:sz w:val="40"/>
          <w:szCs w:val="40"/>
          <w:rtl/>
          <w:lang w:bidi="ar-SY"/>
        </w:rPr>
        <w:t>:</w:t>
      </w:r>
    </w:p>
    <w:p w:rsidR="00D27AB6" w:rsidRPr="00154910" w:rsidRDefault="00D27AB6" w:rsidP="00154910">
      <w:pPr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cs="Aharoni"/>
          <w:sz w:val="28"/>
          <w:szCs w:val="28"/>
          <w:rtl/>
          <w:lang w:bidi="ar-SY"/>
        </w:rPr>
      </w:pP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الإحرام</w:t>
      </w:r>
      <w:r w:rsidRPr="00154910">
        <w:rPr>
          <w:rFonts w:cs="Aharoni"/>
          <w:sz w:val="28"/>
          <w:szCs w:val="28"/>
          <w:rtl/>
          <w:lang w:bidi="ar-SY"/>
        </w:rPr>
        <w:t xml:space="preserve"> </w:t>
      </w: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من</w:t>
      </w:r>
      <w:r w:rsidRPr="00154910">
        <w:rPr>
          <w:rFonts w:cs="Aharoni"/>
          <w:sz w:val="28"/>
          <w:szCs w:val="28"/>
          <w:rtl/>
          <w:lang w:bidi="ar-SY"/>
        </w:rPr>
        <w:t xml:space="preserve"> </w:t>
      </w: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الميقات</w:t>
      </w:r>
      <w:r w:rsidRPr="00154910">
        <w:rPr>
          <w:rFonts w:cs="Aharoni"/>
          <w:sz w:val="28"/>
          <w:szCs w:val="28"/>
          <w:rtl/>
          <w:lang w:bidi="ar-SY"/>
        </w:rPr>
        <w:t xml:space="preserve"> .</w:t>
      </w:r>
    </w:p>
    <w:p w:rsidR="00D27AB6" w:rsidRPr="00154910" w:rsidRDefault="00D27AB6" w:rsidP="00154910">
      <w:pPr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cs="Aharoni"/>
          <w:sz w:val="28"/>
          <w:szCs w:val="28"/>
          <w:rtl/>
          <w:lang w:bidi="ar-SY"/>
        </w:rPr>
      </w:pP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استمرار</w:t>
      </w:r>
      <w:r w:rsidRPr="00154910">
        <w:rPr>
          <w:rFonts w:cs="Aharoni"/>
          <w:sz w:val="28"/>
          <w:szCs w:val="28"/>
          <w:rtl/>
          <w:lang w:bidi="ar-SY"/>
        </w:rPr>
        <w:t xml:space="preserve"> </w:t>
      </w: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الوقوف</w:t>
      </w:r>
      <w:r w:rsidRPr="00154910">
        <w:rPr>
          <w:rFonts w:cs="Aharoni"/>
          <w:sz w:val="28"/>
          <w:szCs w:val="28"/>
          <w:rtl/>
          <w:lang w:bidi="ar-SY"/>
        </w:rPr>
        <w:t xml:space="preserve"> </w:t>
      </w: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بعرفة</w:t>
      </w:r>
      <w:r w:rsidRPr="00154910">
        <w:rPr>
          <w:rFonts w:cs="Aharoni"/>
          <w:sz w:val="28"/>
          <w:szCs w:val="28"/>
          <w:rtl/>
          <w:lang w:bidi="ar-SY"/>
        </w:rPr>
        <w:t xml:space="preserve"> </w:t>
      </w: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إلى</w:t>
      </w:r>
      <w:r w:rsidRPr="00154910">
        <w:rPr>
          <w:rFonts w:cs="Aharoni"/>
          <w:sz w:val="28"/>
          <w:szCs w:val="28"/>
          <w:rtl/>
          <w:lang w:bidi="ar-SY"/>
        </w:rPr>
        <w:t xml:space="preserve"> </w:t>
      </w: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غروب</w:t>
      </w:r>
      <w:r w:rsidRPr="00154910">
        <w:rPr>
          <w:rFonts w:cs="Aharoni"/>
          <w:sz w:val="28"/>
          <w:szCs w:val="28"/>
          <w:rtl/>
          <w:lang w:bidi="ar-SY"/>
        </w:rPr>
        <w:t xml:space="preserve"> </w:t>
      </w: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الشّمس</w:t>
      </w:r>
      <w:r w:rsidRPr="00154910">
        <w:rPr>
          <w:rFonts w:cs="Aharoni"/>
          <w:sz w:val="28"/>
          <w:szCs w:val="28"/>
          <w:rtl/>
          <w:lang w:bidi="ar-SY"/>
        </w:rPr>
        <w:t xml:space="preserve"> .</w:t>
      </w:r>
    </w:p>
    <w:p w:rsidR="00D27AB6" w:rsidRPr="00154910" w:rsidRDefault="00D27A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bidi="ar-SY"/>
        </w:rPr>
      </w:pPr>
    </w:p>
    <w:p w:rsidR="00D27AB6" w:rsidRPr="00154910" w:rsidRDefault="00D27AB6" w:rsidP="00154910">
      <w:pPr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cs="Aharoni"/>
          <w:sz w:val="28"/>
          <w:szCs w:val="28"/>
          <w:rtl/>
          <w:lang w:bidi="ar-SY"/>
        </w:rPr>
      </w:pP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المبيت</w:t>
      </w:r>
      <w:r w:rsidRPr="00154910">
        <w:rPr>
          <w:rFonts w:cs="Aharoni"/>
          <w:sz w:val="28"/>
          <w:szCs w:val="28"/>
          <w:rtl/>
          <w:lang w:bidi="ar-SY"/>
        </w:rPr>
        <w:t xml:space="preserve"> </w:t>
      </w: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بمزدلفة</w:t>
      </w:r>
      <w:r w:rsidRPr="00154910">
        <w:rPr>
          <w:rFonts w:cs="Aharoni"/>
          <w:sz w:val="28"/>
          <w:szCs w:val="28"/>
          <w:rtl/>
          <w:lang w:bidi="ar-SY"/>
        </w:rPr>
        <w:t xml:space="preserve"> .</w:t>
      </w:r>
    </w:p>
    <w:p w:rsidR="00D27AB6" w:rsidRPr="00154910" w:rsidRDefault="00D27AB6" w:rsidP="00154910">
      <w:pPr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cs="Aharoni"/>
          <w:sz w:val="28"/>
          <w:szCs w:val="28"/>
          <w:rtl/>
          <w:lang w:bidi="ar-SY"/>
        </w:rPr>
      </w:pP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المبيت</w:t>
      </w:r>
      <w:r w:rsidRPr="00154910">
        <w:rPr>
          <w:rFonts w:cs="Aharoni"/>
          <w:sz w:val="28"/>
          <w:szCs w:val="28"/>
          <w:rtl/>
          <w:lang w:bidi="ar-SY"/>
        </w:rPr>
        <w:t xml:space="preserve"> </w:t>
      </w: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بمنى</w:t>
      </w:r>
      <w:r w:rsidRPr="00154910">
        <w:rPr>
          <w:rFonts w:cs="Aharoni"/>
          <w:sz w:val="28"/>
          <w:szCs w:val="28"/>
          <w:rtl/>
          <w:lang w:bidi="ar-SY"/>
        </w:rPr>
        <w:t xml:space="preserve"> </w:t>
      </w: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ليلة</w:t>
      </w:r>
      <w:r w:rsidRPr="00154910">
        <w:rPr>
          <w:rFonts w:cs="Aharoni"/>
          <w:sz w:val="28"/>
          <w:szCs w:val="28"/>
          <w:rtl/>
          <w:lang w:bidi="ar-SY"/>
        </w:rPr>
        <w:t xml:space="preserve"> </w:t>
      </w: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الحادي</w:t>
      </w:r>
      <w:r w:rsidRPr="00154910">
        <w:rPr>
          <w:rFonts w:cs="Aharoni"/>
          <w:sz w:val="28"/>
          <w:szCs w:val="28"/>
          <w:rtl/>
          <w:lang w:bidi="ar-SY"/>
        </w:rPr>
        <w:t xml:space="preserve"> </w:t>
      </w: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عشر</w:t>
      </w:r>
      <w:r w:rsidRPr="00154910">
        <w:rPr>
          <w:rFonts w:cs="Aharoni"/>
          <w:sz w:val="28"/>
          <w:szCs w:val="28"/>
          <w:rtl/>
          <w:lang w:bidi="ar-SY"/>
        </w:rPr>
        <w:t xml:space="preserve"> </w:t>
      </w: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والثّاني</w:t>
      </w:r>
      <w:r w:rsidRPr="00154910">
        <w:rPr>
          <w:rFonts w:cs="Aharoni"/>
          <w:sz w:val="28"/>
          <w:szCs w:val="28"/>
          <w:rtl/>
          <w:lang w:bidi="ar-SY"/>
        </w:rPr>
        <w:t xml:space="preserve"> </w:t>
      </w: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عشر</w:t>
      </w:r>
      <w:r w:rsidRPr="00154910">
        <w:rPr>
          <w:rFonts w:cs="Aharoni"/>
          <w:sz w:val="28"/>
          <w:szCs w:val="28"/>
          <w:rtl/>
          <w:lang w:bidi="ar-SY"/>
        </w:rPr>
        <w:t xml:space="preserve"> .</w:t>
      </w:r>
    </w:p>
    <w:p w:rsidR="00D27AB6" w:rsidRPr="00154910" w:rsidRDefault="00657C2C" w:rsidP="00154910">
      <w:pPr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cs="Aharoni"/>
          <w:sz w:val="28"/>
          <w:szCs w:val="28"/>
          <w:rtl/>
          <w:lang w:bidi="ar-SY"/>
        </w:rPr>
      </w:pPr>
      <w:r w:rsidRPr="00657C2C"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40pt;margin-top:12pt;width:214.3pt;height:86.55pt;z-index:251667456;mso-height-percent:200;mso-height-percent:200;mso-width-relative:margin;mso-height-relative:margin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mso-fit-shape-to-text:t">
              <w:txbxContent>
                <w:p w:rsidR="00154910" w:rsidRPr="00154910" w:rsidRDefault="00154910" w:rsidP="0015491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cs="Calibri"/>
                      <w:color w:val="5F497A"/>
                      <w:sz w:val="24"/>
                      <w:szCs w:val="24"/>
                      <w:lang w:bidi="ar-SY"/>
                    </w:rPr>
                  </w:pPr>
                  <w:r>
                    <w:rPr>
                      <w:rFonts w:ascii="Times New Roman" w:hAnsi="Times New Roman" w:cs="Times New Roman"/>
                      <w:color w:val="5F497A"/>
                      <w:sz w:val="32"/>
                      <w:szCs w:val="32"/>
                      <w:rtl/>
                      <w:lang w:bidi="ar-SY"/>
                    </w:rPr>
                    <w:t xml:space="preserve">   </w:t>
                  </w:r>
                  <w:r w:rsidRPr="00154910">
                    <w:rPr>
                      <w:rFonts w:ascii="Times New Roman" w:hAnsi="Times New Roman" w:cs="Times New Roman"/>
                      <w:color w:val="5F497A"/>
                      <w:sz w:val="32"/>
                      <w:szCs w:val="32"/>
                      <w:rtl/>
                      <w:lang w:bidi="ar-SY"/>
                    </w:rPr>
                    <w:t>من</w:t>
                  </w:r>
                  <w:r w:rsidRPr="00154910">
                    <w:rPr>
                      <w:rFonts w:cs="Aharoni"/>
                      <w:color w:val="5F497A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154910">
                    <w:rPr>
                      <w:rFonts w:ascii="Times New Roman" w:hAnsi="Times New Roman" w:cs="Times New Roman"/>
                      <w:color w:val="5F497A"/>
                      <w:sz w:val="32"/>
                      <w:szCs w:val="32"/>
                      <w:rtl/>
                      <w:lang w:bidi="ar-SY"/>
                    </w:rPr>
                    <w:t>ترك</w:t>
                  </w:r>
                  <w:r w:rsidRPr="00154910">
                    <w:rPr>
                      <w:rFonts w:cs="Aharoni"/>
                      <w:color w:val="5F497A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154910">
                    <w:rPr>
                      <w:rFonts w:ascii="Times New Roman" w:hAnsi="Times New Roman" w:cs="Times New Roman"/>
                      <w:color w:val="5F497A"/>
                      <w:sz w:val="32"/>
                      <w:szCs w:val="32"/>
                      <w:rtl/>
                      <w:lang w:bidi="ar-SY"/>
                    </w:rPr>
                    <w:t>ركناّ</w:t>
                  </w:r>
                  <w:r w:rsidRPr="00154910">
                    <w:rPr>
                      <w:rFonts w:cs="Aharoni"/>
                      <w:color w:val="5F497A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154910">
                    <w:rPr>
                      <w:rFonts w:ascii="Times New Roman" w:hAnsi="Times New Roman" w:cs="Times New Roman"/>
                      <w:color w:val="5F497A"/>
                      <w:sz w:val="32"/>
                      <w:szCs w:val="32"/>
                      <w:rtl/>
                      <w:lang w:bidi="ar-SY"/>
                    </w:rPr>
                    <w:t>من</w:t>
                  </w:r>
                  <w:r w:rsidRPr="00154910">
                    <w:rPr>
                      <w:rFonts w:cs="Aharoni"/>
                      <w:color w:val="5F497A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154910">
                    <w:rPr>
                      <w:rFonts w:ascii="Times New Roman" w:hAnsi="Times New Roman" w:cs="Times New Roman"/>
                      <w:color w:val="5F497A"/>
                      <w:sz w:val="32"/>
                      <w:szCs w:val="32"/>
                      <w:rtl/>
                      <w:lang w:bidi="ar-SY"/>
                    </w:rPr>
                    <w:t>أركان</w:t>
                  </w:r>
                  <w:r w:rsidRPr="00154910">
                    <w:rPr>
                      <w:rFonts w:cs="Aharoni"/>
                      <w:color w:val="5F497A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154910">
                    <w:rPr>
                      <w:rFonts w:ascii="Times New Roman" w:hAnsi="Times New Roman" w:cs="Times New Roman"/>
                      <w:color w:val="5F497A"/>
                      <w:sz w:val="32"/>
                      <w:szCs w:val="32"/>
                      <w:rtl/>
                      <w:lang w:bidi="ar-SY"/>
                    </w:rPr>
                    <w:t>الحج</w:t>
                  </w:r>
                  <w:r w:rsidRPr="00154910">
                    <w:rPr>
                      <w:rFonts w:cs="Aharoni"/>
                      <w:color w:val="5F497A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154910">
                    <w:rPr>
                      <w:rFonts w:ascii="Times New Roman" w:hAnsi="Times New Roman" w:cs="Times New Roman"/>
                      <w:color w:val="5F497A"/>
                      <w:sz w:val="32"/>
                      <w:szCs w:val="32"/>
                      <w:rtl/>
                      <w:lang w:bidi="ar-SY"/>
                    </w:rPr>
                    <w:t>فقد</w:t>
                  </w:r>
                  <w:r w:rsidRPr="00154910">
                    <w:rPr>
                      <w:rFonts w:cs="Aharoni"/>
                      <w:color w:val="5F497A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154910">
                    <w:rPr>
                      <w:rFonts w:ascii="Times New Roman" w:hAnsi="Times New Roman" w:cs="Times New Roman"/>
                      <w:color w:val="5F497A"/>
                      <w:sz w:val="32"/>
                      <w:szCs w:val="32"/>
                      <w:rtl/>
                      <w:lang w:bidi="ar-SY"/>
                    </w:rPr>
                    <w:t>بطل</w:t>
                  </w:r>
                  <w:r w:rsidRPr="00154910">
                    <w:rPr>
                      <w:rFonts w:cs="Aharoni"/>
                      <w:color w:val="5F497A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154910">
                    <w:rPr>
                      <w:rFonts w:ascii="Times New Roman" w:hAnsi="Times New Roman" w:cs="Times New Roman"/>
                      <w:color w:val="5F497A"/>
                      <w:sz w:val="32"/>
                      <w:szCs w:val="32"/>
                      <w:rtl/>
                      <w:lang w:bidi="ar-SY"/>
                    </w:rPr>
                    <w:t>حجّه</w:t>
                  </w:r>
                  <w:r w:rsidRPr="00154910">
                    <w:rPr>
                      <w:rFonts w:cs="Aharoni"/>
                      <w:color w:val="5F497A"/>
                      <w:sz w:val="32"/>
                      <w:szCs w:val="32"/>
                      <w:rtl/>
                      <w:lang w:bidi="ar-SY"/>
                    </w:rPr>
                    <w:t xml:space="preserve"> .</w:t>
                  </w:r>
                </w:p>
                <w:p w:rsidR="00154910" w:rsidRPr="00154910" w:rsidRDefault="00154910" w:rsidP="00154910"/>
              </w:txbxContent>
            </v:textbox>
          </v:shape>
        </w:pict>
      </w:r>
      <w:r w:rsidR="00D27AB6"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رمي</w:t>
      </w:r>
      <w:r w:rsidR="00D27AB6" w:rsidRPr="00154910">
        <w:rPr>
          <w:rFonts w:cs="Aharoni"/>
          <w:sz w:val="28"/>
          <w:szCs w:val="28"/>
          <w:rtl/>
          <w:lang w:bidi="ar-SY"/>
        </w:rPr>
        <w:t xml:space="preserve"> </w:t>
      </w:r>
      <w:r w:rsidR="00D27AB6"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الجمرات</w:t>
      </w:r>
      <w:r w:rsidR="00D27AB6" w:rsidRPr="00154910">
        <w:rPr>
          <w:rFonts w:cs="Aharoni"/>
          <w:sz w:val="28"/>
          <w:szCs w:val="28"/>
          <w:rtl/>
          <w:lang w:bidi="ar-SY"/>
        </w:rPr>
        <w:t xml:space="preserve"> .</w:t>
      </w:r>
    </w:p>
    <w:p w:rsidR="00D27AB6" w:rsidRPr="00154910" w:rsidRDefault="00D27AB6" w:rsidP="00154910">
      <w:pPr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cs="Aharoni"/>
          <w:sz w:val="28"/>
          <w:szCs w:val="28"/>
          <w:rtl/>
          <w:lang w:bidi="ar-SY"/>
        </w:rPr>
      </w:pP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الحلق</w:t>
      </w:r>
      <w:r w:rsidRPr="00154910">
        <w:rPr>
          <w:rFonts w:cs="Aharoni"/>
          <w:sz w:val="28"/>
          <w:szCs w:val="28"/>
          <w:rtl/>
          <w:lang w:bidi="ar-SY"/>
        </w:rPr>
        <w:t xml:space="preserve"> </w:t>
      </w: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أو</w:t>
      </w:r>
      <w:r w:rsidRPr="00154910">
        <w:rPr>
          <w:rFonts w:cs="Aharoni"/>
          <w:sz w:val="28"/>
          <w:szCs w:val="28"/>
          <w:rtl/>
          <w:lang w:bidi="ar-SY"/>
        </w:rPr>
        <w:t xml:space="preserve"> </w:t>
      </w: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التقصير</w:t>
      </w:r>
      <w:r w:rsidRPr="00154910">
        <w:rPr>
          <w:rFonts w:cs="Aharoni"/>
          <w:sz w:val="28"/>
          <w:szCs w:val="28"/>
          <w:rtl/>
          <w:lang w:bidi="ar-SY"/>
        </w:rPr>
        <w:t xml:space="preserve"> .</w:t>
      </w:r>
    </w:p>
    <w:p w:rsidR="00D27AB6" w:rsidRPr="00154910" w:rsidRDefault="00D27AB6" w:rsidP="00154910">
      <w:pPr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cs="Aharoni"/>
          <w:sz w:val="28"/>
          <w:szCs w:val="28"/>
          <w:rtl/>
          <w:lang w:bidi="ar-SY"/>
        </w:rPr>
      </w:pP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طواف</w:t>
      </w:r>
      <w:r w:rsidRPr="00154910">
        <w:rPr>
          <w:rFonts w:cs="Aharoni"/>
          <w:sz w:val="28"/>
          <w:szCs w:val="28"/>
          <w:rtl/>
          <w:lang w:bidi="ar-SY"/>
        </w:rPr>
        <w:t xml:space="preserve"> </w:t>
      </w: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الوداع</w:t>
      </w:r>
      <w:r w:rsidRPr="00154910">
        <w:rPr>
          <w:rFonts w:cs="Aharoni"/>
          <w:sz w:val="28"/>
          <w:szCs w:val="28"/>
          <w:rtl/>
          <w:lang w:bidi="ar-SY"/>
        </w:rPr>
        <w:t xml:space="preserve"> .</w:t>
      </w:r>
    </w:p>
    <w:p w:rsidR="00FD6896" w:rsidRPr="00FD6896" w:rsidRDefault="00D27AB6" w:rsidP="00FD6896">
      <w:pPr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haroni" w:hAnsi="Times New Roman" w:cs="Aharoni"/>
          <w:sz w:val="36"/>
          <w:szCs w:val="36"/>
          <w:lang w:bidi="ar-SY"/>
        </w:rPr>
      </w:pPr>
      <w:r w:rsidRPr="00154910">
        <w:rPr>
          <w:rFonts w:ascii="Times New Roman" w:hAnsi="Times New Roman" w:cs="Times New Roman"/>
          <w:sz w:val="28"/>
          <w:szCs w:val="28"/>
          <w:rtl/>
          <w:lang w:bidi="ar-SY"/>
        </w:rPr>
        <w:t>الهدي</w:t>
      </w:r>
      <w:r w:rsidRPr="00154910">
        <w:rPr>
          <w:rFonts w:cs="Aharoni"/>
          <w:sz w:val="28"/>
          <w:szCs w:val="28"/>
          <w:rtl/>
          <w:lang w:bidi="ar-SY"/>
        </w:rPr>
        <w:t xml:space="preserve"> .</w:t>
      </w:r>
    </w:p>
    <w:p w:rsidR="00D27AB6" w:rsidRPr="00FD6896" w:rsidRDefault="007348E0" w:rsidP="007348E0">
      <w:pPr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Aharoni" w:hAnsi="Times New Roman" w:cs="Aharoni"/>
          <w:sz w:val="36"/>
          <w:szCs w:val="36"/>
          <w:lang w:bidi="ar-SY"/>
        </w:rPr>
      </w:pPr>
      <w:r>
        <w:rPr>
          <w:rFonts w:ascii="Simplified Arabic" w:hAnsi="Simplified Arabic" w:cs="Simplified Arabic" w:hint="cs"/>
          <w:color w:val="FF0000"/>
          <w:sz w:val="36"/>
          <w:szCs w:val="36"/>
          <w:rtl/>
          <w:lang w:bidi="ar-SY"/>
        </w:rPr>
        <w:lastRenderedPageBreak/>
        <w:t xml:space="preserve">   </w:t>
      </w:r>
      <w:r w:rsidR="00D27AB6" w:rsidRPr="00FD6896">
        <w:rPr>
          <w:rFonts w:ascii="Simplified Arabic" w:hAnsi="Simplified Arabic" w:cs="Simplified Arabic"/>
          <w:color w:val="FF0000"/>
          <w:sz w:val="36"/>
          <w:szCs w:val="36"/>
          <w:rtl/>
          <w:lang w:bidi="ar-SY"/>
        </w:rPr>
        <w:t xml:space="preserve">للحج فوائد عظيمة وكبيرة لاتقتصر على الحياة الدنيا فقط بل على الحياة </w:t>
      </w:r>
      <w:r w:rsidR="00FD6896" w:rsidRPr="00FD6896">
        <w:rPr>
          <w:rFonts w:ascii="Simplified Arabic" w:hAnsi="Simplified Arabic" w:cs="Simplified Arabic"/>
          <w:color w:val="FF0000"/>
          <w:sz w:val="36"/>
          <w:szCs w:val="36"/>
          <w:rtl/>
          <w:lang w:bidi="ar-SY"/>
        </w:rPr>
        <w:t>الآخرة</w:t>
      </w:r>
      <w:r w:rsidR="00D27AB6" w:rsidRPr="00FD6896">
        <w:rPr>
          <w:rFonts w:ascii="Simplified Arabic" w:hAnsi="Simplified Arabic" w:cs="Simplified Arabic"/>
          <w:color w:val="FF0000"/>
          <w:sz w:val="36"/>
          <w:szCs w:val="36"/>
          <w:rtl/>
          <w:lang w:bidi="ar-SY"/>
        </w:rPr>
        <w:t xml:space="preserve"> أيضاً:</w:t>
      </w:r>
    </w:p>
    <w:p w:rsidR="00FD6896" w:rsidRDefault="00D27AB6" w:rsidP="00FD6896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sz w:val="28"/>
          <w:szCs w:val="28"/>
          <w:rtl/>
          <w:lang w:bidi="ar-SY"/>
        </w:rPr>
      </w:pPr>
      <w:r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  الفائدة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العظيمة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أدى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الحج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أنه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إذا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أداه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الوجه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المشروع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صار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أسباب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دخوله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الجنة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ونجاته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النار،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أسباب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تكفير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سيئاته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كما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قال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النبي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 w:rsidRPr="00FD6896">
        <w:rPr>
          <w:rFonts w:cs="DecoType Naskh Variants"/>
          <w:sz w:val="28"/>
          <w:szCs w:val="28"/>
          <w:rtl/>
          <w:lang w:bidi="he-IL"/>
        </w:rPr>
        <w:t>-</w:t>
      </w:r>
      <w:r w:rsidRPr="00FD6896">
        <w:rPr>
          <w:rFonts w:ascii="Simplified Arabic" w:hAnsi="Simplified Arabic" w:cs="DecoType Naskh Variants"/>
          <w:sz w:val="28"/>
          <w:szCs w:val="28"/>
          <w:rtl/>
          <w:lang w:bidi="ar-SY"/>
        </w:rPr>
        <w:t>صلى</w:t>
      </w:r>
      <w:r w:rsidRPr="00FD6896">
        <w:rPr>
          <w:rFonts w:cs="DecoType Naskh Variants"/>
          <w:sz w:val="28"/>
          <w:szCs w:val="28"/>
          <w:rtl/>
          <w:lang w:bidi="he-IL"/>
        </w:rPr>
        <w:t xml:space="preserve"> </w:t>
      </w:r>
      <w:r w:rsidRPr="00FD6896">
        <w:rPr>
          <w:rFonts w:ascii="Simplified Arabic" w:hAnsi="Simplified Arabic" w:cs="DecoType Naskh Variants"/>
          <w:sz w:val="28"/>
          <w:szCs w:val="28"/>
          <w:rtl/>
          <w:lang w:bidi="ar-SY"/>
        </w:rPr>
        <w:t>الله</w:t>
      </w:r>
      <w:r w:rsidRPr="00FD6896">
        <w:rPr>
          <w:rFonts w:cs="DecoType Naskh Variants"/>
          <w:sz w:val="28"/>
          <w:szCs w:val="28"/>
          <w:rtl/>
          <w:lang w:bidi="he-IL"/>
        </w:rPr>
        <w:t xml:space="preserve"> </w:t>
      </w:r>
      <w:r w:rsidRPr="00FD6896">
        <w:rPr>
          <w:rFonts w:ascii="Simplified Arabic" w:hAnsi="Simplified Arabic" w:cs="DecoType Naskh Variants"/>
          <w:sz w:val="28"/>
          <w:szCs w:val="28"/>
          <w:rtl/>
          <w:lang w:bidi="ar-SY"/>
        </w:rPr>
        <w:t>عليه</w:t>
      </w:r>
      <w:r w:rsidRPr="00FD6896">
        <w:rPr>
          <w:rFonts w:cs="DecoType Naskh Variants"/>
          <w:sz w:val="28"/>
          <w:szCs w:val="28"/>
          <w:rtl/>
          <w:lang w:bidi="he-IL"/>
        </w:rPr>
        <w:t xml:space="preserve"> </w:t>
      </w:r>
      <w:r w:rsidRPr="00FD6896">
        <w:rPr>
          <w:rFonts w:ascii="Simplified Arabic" w:hAnsi="Simplified Arabic" w:cs="DecoType Naskh Variants"/>
          <w:sz w:val="28"/>
          <w:szCs w:val="28"/>
          <w:rtl/>
          <w:lang w:bidi="ar-SY"/>
        </w:rPr>
        <w:t>وسلم</w:t>
      </w:r>
      <w:r>
        <w:rPr>
          <w:rFonts w:cs="Aharoni"/>
          <w:sz w:val="28"/>
          <w:szCs w:val="28"/>
          <w:rtl/>
          <w:lang w:bidi="he-IL"/>
        </w:rPr>
        <w:t>-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الحديث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الصحيح</w:t>
      </w:r>
      <w:r>
        <w:rPr>
          <w:rFonts w:cs="Aharoni"/>
          <w:sz w:val="28"/>
          <w:szCs w:val="28"/>
          <w:rtl/>
          <w:lang w:bidi="he-IL"/>
        </w:rPr>
        <w:t>: (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حج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لله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فلم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يرفث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ولم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يفسق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رجع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كيوم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ولدته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أمه</w:t>
      </w:r>
      <w:r w:rsidR="00FD6896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وقال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عليه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الصلاة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والسلام</w:t>
      </w:r>
      <w:r>
        <w:rPr>
          <w:rFonts w:cs="Aharoni"/>
          <w:sz w:val="28"/>
          <w:szCs w:val="28"/>
          <w:rtl/>
          <w:lang w:bidi="he-IL"/>
        </w:rPr>
        <w:t>: (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العمرة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إلى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العمرة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كفارة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لما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بينهما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والحج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المبرور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ليس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جزاء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إلا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الجنة</w:t>
      </w:r>
      <w:r>
        <w:rPr>
          <w:rFonts w:cs="Aharoni"/>
          <w:sz w:val="28"/>
          <w:szCs w:val="28"/>
          <w:rtl/>
          <w:lang w:bidi="he-IL"/>
        </w:rPr>
        <w:t>)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فهذا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فضل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عظيم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وفائدة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كبيرة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مع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 w:rsidR="00FD6896">
        <w:rPr>
          <w:rFonts w:cs="Times New Roman" w:hint="eastAsia"/>
          <w:sz w:val="28"/>
          <w:szCs w:val="28"/>
          <w:rtl/>
          <w:lang w:bidi="ar-SY"/>
        </w:rPr>
        <w:t>ما</w:t>
      </w:r>
      <w:r w:rsidR="00FD6896">
        <w:rPr>
          <w:rFonts w:cs="Times New Roman"/>
          <w:sz w:val="28"/>
          <w:szCs w:val="28"/>
          <w:rtl/>
          <w:lang w:bidi="ar-SY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الحج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زيارة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الأماكن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المقدسة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والتعبد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فيها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والصلاة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الحرم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الشريف،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فإنها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صلاة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مضاعفة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وهكذا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المسجد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النبوي،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 w:rsidR="00FD6896">
        <w:rPr>
          <w:rFonts w:ascii="Simplified Arabic" w:hAnsi="Simplified Arabic" w:cs="Simplified Arabic"/>
          <w:sz w:val="28"/>
          <w:szCs w:val="28"/>
          <w:rtl/>
          <w:lang w:bidi="ar-SY"/>
        </w:rPr>
        <w:t>ف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زار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المسجد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النبوي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وصلى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فالصلاة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مضاعفة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وفيها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أجر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عظيم</w:t>
      </w:r>
      <w:r w:rsidR="00FD6896">
        <w:rPr>
          <w:rFonts w:ascii="Simplified Arabic" w:hAnsi="Simplified Arabic" w:cs="Simplified Arabic"/>
          <w:sz w:val="28"/>
          <w:szCs w:val="28"/>
          <w:rtl/>
          <w:lang w:bidi="ar-SY"/>
        </w:rPr>
        <w:t>.</w:t>
      </w:r>
    </w:p>
    <w:p w:rsidR="00D27AB6" w:rsidRPr="00FD6896" w:rsidRDefault="00FD6896" w:rsidP="003B6F1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="Aharoni"/>
          <w:color w:val="5F497A" w:themeColor="accent4" w:themeShade="BF"/>
          <w:sz w:val="36"/>
          <w:szCs w:val="36"/>
          <w:rtl/>
          <w:lang w:bidi="he-IL"/>
        </w:rPr>
      </w:pPr>
      <w:r>
        <w:rPr>
          <w:rFonts w:ascii="Simplified Arabic" w:hAnsi="Simplified Arabic" w:cs="Simplified Arabic"/>
          <w:color w:val="5F497A" w:themeColor="accent4" w:themeShade="BF"/>
          <w:sz w:val="36"/>
          <w:szCs w:val="36"/>
          <w:rtl/>
          <w:lang w:bidi="ar-SY"/>
        </w:rPr>
        <w:t xml:space="preserve">  </w:t>
      </w:r>
      <w:r w:rsidR="00D27AB6" w:rsidRPr="00FD6896">
        <w:rPr>
          <w:rFonts w:ascii="Simplified Arabic" w:hAnsi="Simplified Arabic" w:cs="Simplified Arabic"/>
          <w:color w:val="5F497A" w:themeColor="accent4" w:themeShade="BF"/>
          <w:sz w:val="36"/>
          <w:szCs w:val="36"/>
          <w:rtl/>
          <w:lang w:bidi="ar-SY"/>
        </w:rPr>
        <w:t>الفوائد</w:t>
      </w:r>
      <w:r w:rsidR="00D27AB6" w:rsidRPr="00FD6896">
        <w:rPr>
          <w:rFonts w:cs="Aharoni"/>
          <w:color w:val="5F497A" w:themeColor="accent4" w:themeShade="BF"/>
          <w:sz w:val="36"/>
          <w:szCs w:val="36"/>
          <w:rtl/>
          <w:lang w:bidi="he-IL"/>
        </w:rPr>
        <w:t xml:space="preserve"> </w:t>
      </w:r>
      <w:r w:rsidR="00D27AB6" w:rsidRPr="00FD6896">
        <w:rPr>
          <w:rFonts w:ascii="Simplified Arabic" w:hAnsi="Simplified Arabic" w:cs="Simplified Arabic"/>
          <w:color w:val="5F497A" w:themeColor="accent4" w:themeShade="BF"/>
          <w:sz w:val="36"/>
          <w:szCs w:val="36"/>
          <w:rtl/>
          <w:lang w:bidi="ar-SY"/>
        </w:rPr>
        <w:t>النفسية</w:t>
      </w:r>
      <w:r w:rsidR="00D27AB6" w:rsidRPr="00FD6896">
        <w:rPr>
          <w:rFonts w:cs="Aharoni"/>
          <w:color w:val="5F497A" w:themeColor="accent4" w:themeShade="BF"/>
          <w:sz w:val="36"/>
          <w:szCs w:val="36"/>
          <w:rtl/>
          <w:lang w:bidi="he-IL"/>
        </w:rPr>
        <w:t xml:space="preserve"> </w:t>
      </w:r>
      <w:r w:rsidR="00D27AB6" w:rsidRPr="00FD6896">
        <w:rPr>
          <w:rFonts w:ascii="Simplified Arabic" w:hAnsi="Simplified Arabic" w:cs="Simplified Arabic"/>
          <w:color w:val="5F497A" w:themeColor="accent4" w:themeShade="BF"/>
          <w:sz w:val="36"/>
          <w:szCs w:val="36"/>
          <w:rtl/>
          <w:lang w:bidi="ar-SY"/>
        </w:rPr>
        <w:t>للحج</w:t>
      </w:r>
      <w:r w:rsidR="00D27AB6" w:rsidRPr="00FD6896">
        <w:rPr>
          <w:rFonts w:cs="Aharoni"/>
          <w:color w:val="5F497A" w:themeColor="accent4" w:themeShade="BF"/>
          <w:sz w:val="36"/>
          <w:szCs w:val="36"/>
          <w:rtl/>
          <w:lang w:bidi="he-IL"/>
        </w:rPr>
        <w:t>:</w:t>
      </w:r>
    </w:p>
    <w:p w:rsidR="00D27AB6" w:rsidRPr="00FD6896" w:rsidRDefault="00171511" w:rsidP="00171511">
      <w:pPr>
        <w:widowControl w:val="0"/>
        <w:autoSpaceDE w:val="0"/>
        <w:autoSpaceDN w:val="0"/>
        <w:adjustRightInd w:val="0"/>
        <w:rPr>
          <w:rFonts w:cs="Aharoni"/>
          <w:color w:val="1F497D" w:themeColor="text2"/>
          <w:sz w:val="28"/>
          <w:szCs w:val="28"/>
          <w:rtl/>
          <w:lang w:bidi="he-IL"/>
        </w:rPr>
      </w:pPr>
      <w:r>
        <w:rPr>
          <w:color w:val="1F497D" w:themeColor="text2"/>
          <w:sz w:val="28"/>
          <w:szCs w:val="28"/>
          <w:rtl/>
          <w:lang w:bidi="ar-SY"/>
        </w:rPr>
        <w:t>1.</w:t>
      </w:r>
      <w:r w:rsidR="00D27AB6" w:rsidRPr="00FD6896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FD6896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الحج</w:t>
      </w:r>
      <w:r w:rsidR="00D27AB6" w:rsidRPr="00FD6896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FD6896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فرمتة</w:t>
      </w:r>
      <w:r w:rsidR="00D27AB6" w:rsidRPr="00FD6896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FD6896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للنفس</w:t>
      </w:r>
      <w:r w:rsidR="00D27AB6" w:rsidRPr="00FD6896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FD6896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البشرية</w:t>
      </w:r>
      <w:r w:rsidR="00D27AB6" w:rsidRPr="00FD6896">
        <w:rPr>
          <w:rFonts w:cs="Aharoni"/>
          <w:color w:val="1F497D" w:themeColor="text2"/>
          <w:sz w:val="28"/>
          <w:szCs w:val="28"/>
          <w:rtl/>
          <w:lang w:bidi="he-IL"/>
        </w:rPr>
        <w:t xml:space="preserve"> :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cs="Aharoni"/>
          <w:sz w:val="28"/>
          <w:szCs w:val="28"/>
          <w:rtl/>
          <w:lang w:bidi="he-IL"/>
        </w:rPr>
      </w:pP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يؤكد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علماء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البرمجة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اللغوية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العصبية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الذي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ينهك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قوى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الإنسان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هو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كثرة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الهموم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والمشاكل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التي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يتعرض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لها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حياته،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وأن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أفضل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طريقة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لإعادة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التوازن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هو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يفرّغ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هذه</w:t>
      </w:r>
      <w:r>
        <w:rPr>
          <w:rFonts w:cs="Aharoni"/>
          <w:sz w:val="28"/>
          <w:szCs w:val="28"/>
          <w:rtl/>
          <w:lang w:bidi="he-IL"/>
        </w:rPr>
        <w:t xml:space="preserve"> "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الشحنات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السلبية</w:t>
      </w:r>
      <w:r>
        <w:rPr>
          <w:rFonts w:cs="Aharoni"/>
          <w:sz w:val="28"/>
          <w:szCs w:val="28"/>
          <w:rtl/>
          <w:lang w:bidi="he-IL"/>
        </w:rPr>
        <w:t xml:space="preserve">"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المتراكمة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بفعل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الأحداث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التي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يمر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بها</w:t>
      </w:r>
      <w:r>
        <w:rPr>
          <w:rFonts w:cs="Aharoni"/>
          <w:sz w:val="28"/>
          <w:szCs w:val="28"/>
          <w:rtl/>
          <w:lang w:bidi="he-IL"/>
        </w:rPr>
        <w:t xml:space="preserve">.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والعجيب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الإسلام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ومنذ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أربعة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عشر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قرناً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أعطانا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الطريق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الصحيح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لإعادة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توازن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الإنسان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وتفريغ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تراكم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سلبيات</w:t>
      </w:r>
      <w:r>
        <w:rPr>
          <w:rFonts w:cs="Aharoni"/>
          <w:sz w:val="28"/>
          <w:szCs w:val="28"/>
          <w:rtl/>
          <w:lang w:bidi="he-IL"/>
        </w:rPr>
        <w:t xml:space="preserve"> .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cs="Aharoni"/>
          <w:sz w:val="28"/>
          <w:szCs w:val="28"/>
          <w:rtl/>
          <w:lang w:bidi="he-IL"/>
        </w:rPr>
      </w:pPr>
      <w:r>
        <w:rPr>
          <w:rFonts w:ascii="Simplified Arabic" w:hAnsi="Simplified Arabic" w:cs="Simplified Arabic"/>
          <w:sz w:val="28"/>
          <w:szCs w:val="28"/>
          <w:rtl/>
          <w:lang w:bidi="ar-SY"/>
        </w:rPr>
        <w:t>إن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رحلة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الحج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فيها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مشقة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وتعب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وغربة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وصعوبات،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تعتبر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حلم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كل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مؤمن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لما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يجده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الراحة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النفسية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الكبيرة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بعد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الحج</w:t>
      </w:r>
      <w:r>
        <w:rPr>
          <w:rFonts w:cs="Aharoni"/>
          <w:sz w:val="28"/>
          <w:szCs w:val="28"/>
          <w:rtl/>
          <w:lang w:bidi="he-IL"/>
        </w:rPr>
        <w:t xml:space="preserve">. </w:t>
      </w:r>
    </w:p>
    <w:p w:rsidR="00D27AB6" w:rsidRPr="00FD6896" w:rsidRDefault="00171511" w:rsidP="00171511">
      <w:pPr>
        <w:widowControl w:val="0"/>
        <w:autoSpaceDE w:val="0"/>
        <w:autoSpaceDN w:val="0"/>
        <w:adjustRightInd w:val="0"/>
        <w:rPr>
          <w:rFonts w:cs="Aharoni"/>
          <w:color w:val="1F497D" w:themeColor="text2"/>
          <w:sz w:val="28"/>
          <w:szCs w:val="28"/>
          <w:rtl/>
          <w:lang w:bidi="he-IL"/>
        </w:rPr>
      </w:pPr>
      <w:r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 xml:space="preserve">2. </w:t>
      </w:r>
      <w:r w:rsidR="00D27AB6" w:rsidRPr="00FD6896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طاقة</w:t>
      </w:r>
      <w:r w:rsidR="00D27AB6" w:rsidRPr="00FD6896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FD6896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من</w:t>
      </w:r>
      <w:r w:rsidR="00D27AB6" w:rsidRPr="00FD6896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FD6896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الحجر</w:t>
      </w:r>
      <w:r w:rsidR="00D27AB6" w:rsidRPr="00FD6896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FD6896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الأسود</w:t>
      </w:r>
      <w:r w:rsidR="00D27AB6" w:rsidRPr="00FD6896">
        <w:rPr>
          <w:rFonts w:cs="Aharoni"/>
          <w:color w:val="1F497D" w:themeColor="text2"/>
          <w:sz w:val="28"/>
          <w:szCs w:val="28"/>
          <w:rtl/>
          <w:lang w:bidi="he-IL"/>
        </w:rPr>
        <w:t xml:space="preserve"> :</w:t>
      </w:r>
    </w:p>
    <w:p w:rsidR="00D27AB6" w:rsidRPr="00171511" w:rsidRDefault="00D27AB6" w:rsidP="00171511">
      <w:pPr>
        <w:widowControl w:val="0"/>
        <w:autoSpaceDE w:val="0"/>
        <w:autoSpaceDN w:val="0"/>
        <w:adjustRightInd w:val="0"/>
        <w:rPr>
          <w:rFonts w:ascii="Simplified Arabic" w:hAnsi="Simplified Arabic"/>
          <w:color w:val="00B050"/>
          <w:sz w:val="28"/>
          <w:szCs w:val="28"/>
          <w:rtl/>
          <w:lang w:bidi="ar-SY"/>
        </w:rPr>
      </w:pPr>
      <w:r>
        <w:rPr>
          <w:rFonts w:ascii="Simplified Arabic" w:hAnsi="Simplified Arabic" w:cs="Simplified Arabic"/>
          <w:sz w:val="28"/>
          <w:szCs w:val="28"/>
          <w:rtl/>
          <w:lang w:bidi="ar-SY"/>
        </w:rPr>
        <w:t>هذا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الحجر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المقدس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يمدّنا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بالطاقة،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ولذلك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فإن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كل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يقبل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هذا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الحجر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يشعر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بنشاط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وقوة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غريبة</w:t>
      </w:r>
      <w:r>
        <w:rPr>
          <w:rFonts w:cs="Aharoni"/>
          <w:sz w:val="28"/>
          <w:szCs w:val="28"/>
          <w:rtl/>
          <w:lang w:bidi="he-IL"/>
        </w:rPr>
        <w:t xml:space="preserve"> . </w:t>
      </w:r>
    </w:p>
    <w:p w:rsidR="00171511" w:rsidRDefault="00171511">
      <w:pPr>
        <w:widowControl w:val="0"/>
        <w:autoSpaceDE w:val="0"/>
        <w:autoSpaceDN w:val="0"/>
        <w:adjustRightInd w:val="0"/>
        <w:rPr>
          <w:color w:val="00B050"/>
          <w:sz w:val="28"/>
          <w:szCs w:val="28"/>
          <w:rtl/>
          <w:lang w:bidi="ar-SY"/>
        </w:rPr>
      </w:pPr>
    </w:p>
    <w:p w:rsidR="00D27AB6" w:rsidRPr="00171511" w:rsidRDefault="00171511">
      <w:pPr>
        <w:widowControl w:val="0"/>
        <w:autoSpaceDE w:val="0"/>
        <w:autoSpaceDN w:val="0"/>
        <w:adjustRightInd w:val="0"/>
        <w:rPr>
          <w:rFonts w:cs="Aharoni"/>
          <w:color w:val="1F497D" w:themeColor="text2"/>
          <w:sz w:val="28"/>
          <w:szCs w:val="28"/>
          <w:rtl/>
          <w:lang w:bidi="he-IL"/>
        </w:rPr>
      </w:pPr>
      <w:r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lastRenderedPageBreak/>
        <w:t>3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ـ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العلاج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بالتأمل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:</w:t>
      </w:r>
    </w:p>
    <w:p w:rsidR="00D27AB6" w:rsidRDefault="00D27AB6" w:rsidP="00171511">
      <w:pPr>
        <w:widowControl w:val="0"/>
        <w:autoSpaceDE w:val="0"/>
        <w:autoSpaceDN w:val="0"/>
        <w:adjustRightInd w:val="0"/>
        <w:rPr>
          <w:rFonts w:cs="Aharoni"/>
          <w:sz w:val="28"/>
          <w:szCs w:val="28"/>
          <w:rtl/>
          <w:lang w:bidi="he-IL"/>
        </w:rPr>
      </w:pP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الوقوف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عرفات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للتأمل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والدعاء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ومراجعة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النفس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أهم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أركان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الحج،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ويعتبر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العلماء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التأمل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يعالج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اضطرابات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القلق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بشكل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أساسي</w:t>
      </w:r>
      <w:r>
        <w:rPr>
          <w:rFonts w:cs="Aharoni"/>
          <w:sz w:val="28"/>
          <w:szCs w:val="28"/>
          <w:rtl/>
          <w:lang w:bidi="he-IL"/>
        </w:rPr>
        <w:t>.</w:t>
      </w:r>
      <w:r w:rsidR="00171511">
        <w:rPr>
          <w:rFonts w:cs="Times New Roman" w:hint="eastAsia"/>
          <w:sz w:val="28"/>
          <w:szCs w:val="28"/>
          <w:rtl/>
          <w:lang w:bidi="ar-SY"/>
        </w:rPr>
        <w:t>و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إن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التأمل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هو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إستراتيجية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رائعة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لتنظيم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عمل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الجسم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والقضاء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مختلف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الاضطرابات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النفسية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والعصبية</w:t>
      </w:r>
      <w:r>
        <w:rPr>
          <w:rFonts w:cs="Aharoni"/>
          <w:sz w:val="28"/>
          <w:szCs w:val="28"/>
          <w:rtl/>
          <w:lang w:bidi="he-IL"/>
        </w:rPr>
        <w:t xml:space="preserve"> .</w:t>
      </w:r>
    </w:p>
    <w:p w:rsidR="00D27AB6" w:rsidRPr="00171511" w:rsidRDefault="00171511">
      <w:pPr>
        <w:widowControl w:val="0"/>
        <w:autoSpaceDE w:val="0"/>
        <w:autoSpaceDN w:val="0"/>
        <w:adjustRightInd w:val="0"/>
        <w:rPr>
          <w:rFonts w:cs="Aharoni"/>
          <w:color w:val="1F497D" w:themeColor="text2"/>
          <w:sz w:val="28"/>
          <w:szCs w:val="28"/>
          <w:rtl/>
          <w:lang w:bidi="he-IL"/>
        </w:rPr>
      </w:pPr>
      <w:r>
        <w:rPr>
          <w:color w:val="1F497D" w:themeColor="text2"/>
          <w:sz w:val="28"/>
          <w:szCs w:val="28"/>
          <w:rtl/>
          <w:lang w:bidi="ar-SY"/>
        </w:rPr>
        <w:t>4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ـ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العلاج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بالألوان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>:</w:t>
      </w:r>
    </w:p>
    <w:p w:rsidR="00171511" w:rsidRDefault="00AE77C4" w:rsidP="00171511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sz w:val="28"/>
          <w:szCs w:val="28"/>
          <w:lang w:bidi="ar-SY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-10160</wp:posOffset>
            </wp:positionH>
            <wp:positionV relativeFrom="margin">
              <wp:posOffset>2633980</wp:posOffset>
            </wp:positionV>
            <wp:extent cx="1461135" cy="1987550"/>
            <wp:effectExtent l="19050" t="0" r="5715" b="0"/>
            <wp:wrapSquare wrapText="bothSides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824" t="4311" r="32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النظر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في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الكعبة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المشرفة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تمنح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المؤمن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طاقة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إضافية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بسبب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الألوان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المهيبة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التي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يراها،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فاللون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الأسود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الذي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يتجلى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على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الكعبة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وما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كُتب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عليها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آيات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بالذهب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يعطي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إحساساً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بالحيوية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والنشاط،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بل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يساعد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على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شفاء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الكثير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 w:rsidR="00D27AB6">
        <w:rPr>
          <w:rFonts w:cs="Aharoni"/>
          <w:sz w:val="28"/>
          <w:szCs w:val="28"/>
          <w:rtl/>
          <w:lang w:bidi="he-IL"/>
        </w:rPr>
        <w:t xml:space="preserve"> </w:t>
      </w:r>
      <w:r w:rsidR="00D27AB6">
        <w:rPr>
          <w:rFonts w:ascii="Simplified Arabic" w:hAnsi="Simplified Arabic" w:cs="Simplified Arabic"/>
          <w:sz w:val="28"/>
          <w:szCs w:val="28"/>
          <w:rtl/>
          <w:lang w:bidi="ar-SY"/>
        </w:rPr>
        <w:t>الأمراض</w:t>
      </w:r>
      <w:r w:rsidR="00D27AB6">
        <w:rPr>
          <w:rFonts w:cs="Calibri"/>
          <w:sz w:val="28"/>
          <w:szCs w:val="28"/>
          <w:lang w:bidi="ar-SY"/>
        </w:rPr>
        <w:t>.</w:t>
      </w:r>
    </w:p>
    <w:p w:rsidR="00D27AB6" w:rsidRPr="00171511" w:rsidRDefault="00171511">
      <w:pPr>
        <w:widowControl w:val="0"/>
        <w:autoSpaceDE w:val="0"/>
        <w:autoSpaceDN w:val="0"/>
        <w:adjustRightInd w:val="0"/>
        <w:rPr>
          <w:sz w:val="28"/>
          <w:szCs w:val="28"/>
          <w:rtl/>
          <w:lang w:bidi="ar-SY"/>
        </w:rPr>
      </w:pPr>
      <w:r w:rsidRPr="00171511">
        <w:rPr>
          <w:color w:val="1F497D" w:themeColor="text2"/>
          <w:sz w:val="28"/>
          <w:szCs w:val="28"/>
          <w:rtl/>
          <w:lang w:bidi="ar-SY"/>
        </w:rPr>
        <w:t>5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ـ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تخيل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الهدف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الذي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يريده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الحاج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في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الذهن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يساعده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على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تحقيقه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Pr="00171511">
        <w:rPr>
          <w:color w:val="1F497D" w:themeColor="text2"/>
          <w:sz w:val="28"/>
          <w:szCs w:val="28"/>
          <w:rtl/>
          <w:lang w:bidi="ar-SY"/>
        </w:rPr>
        <w:t>.</w:t>
      </w:r>
    </w:p>
    <w:p w:rsidR="00D27AB6" w:rsidRPr="00171511" w:rsidRDefault="00171511">
      <w:pPr>
        <w:widowControl w:val="0"/>
        <w:autoSpaceDE w:val="0"/>
        <w:autoSpaceDN w:val="0"/>
        <w:adjustRightInd w:val="0"/>
        <w:rPr>
          <w:rFonts w:cs="Aharoni"/>
          <w:color w:val="1F497D" w:themeColor="text2"/>
          <w:sz w:val="28"/>
          <w:szCs w:val="28"/>
          <w:rtl/>
          <w:lang w:bidi="he-IL"/>
        </w:rPr>
      </w:pPr>
      <w:r>
        <w:rPr>
          <w:color w:val="1F497D" w:themeColor="text2"/>
          <w:sz w:val="28"/>
          <w:szCs w:val="28"/>
          <w:rtl/>
          <w:lang w:bidi="ar-SY"/>
        </w:rPr>
        <w:t>6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ـ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الحج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طاقة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روحية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وطريق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إلى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السعادة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: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cs="Aharoni"/>
          <w:sz w:val="28"/>
          <w:szCs w:val="28"/>
          <w:rtl/>
          <w:lang w:bidi="he-IL"/>
        </w:rPr>
      </w:pPr>
      <w:r>
        <w:rPr>
          <w:rFonts w:ascii="Simplified Arabic" w:hAnsi="Simplified Arabic" w:cs="Simplified Arabic"/>
          <w:sz w:val="28"/>
          <w:szCs w:val="28"/>
          <w:rtl/>
          <w:lang w:bidi="ar-SY"/>
        </w:rPr>
        <w:t>إن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زيارة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المسلم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للبيت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الحرام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ومسجد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رسول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الله</w:t>
      </w:r>
      <w:r>
        <w:rPr>
          <w:rFonts w:cs="Aharoni"/>
          <w:sz w:val="28"/>
          <w:szCs w:val="28"/>
          <w:rtl/>
          <w:lang w:bidi="he-IL"/>
        </w:rPr>
        <w:t xml:space="preserve"> (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صلى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الله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عليه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وسلم</w:t>
      </w:r>
      <w:r>
        <w:rPr>
          <w:rFonts w:cs="Aharoni"/>
          <w:sz w:val="28"/>
          <w:szCs w:val="28"/>
          <w:rtl/>
          <w:lang w:bidi="he-IL"/>
        </w:rPr>
        <w:t xml:space="preserve"> )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ولمنازل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الوحي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وأماكن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البطولات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الإسلامية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تمد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المسلم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بطاقة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روحية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عظيمة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تزيل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عنه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كروب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الحياة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وهمومها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وتغمره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بشعور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عظيم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الأمن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والطمأنينة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والسعادة</w:t>
      </w:r>
      <w:r>
        <w:rPr>
          <w:rFonts w:cs="Aharoni"/>
          <w:sz w:val="28"/>
          <w:szCs w:val="28"/>
          <w:rtl/>
          <w:lang w:bidi="he-IL"/>
        </w:rPr>
        <w:t xml:space="preserve"> .</w:t>
      </w:r>
    </w:p>
    <w:p w:rsidR="00D27AB6" w:rsidRPr="00171511" w:rsidRDefault="00171511">
      <w:pPr>
        <w:widowControl w:val="0"/>
        <w:autoSpaceDE w:val="0"/>
        <w:autoSpaceDN w:val="0"/>
        <w:adjustRightInd w:val="0"/>
        <w:rPr>
          <w:rFonts w:cs="Aharoni"/>
          <w:color w:val="1F497D" w:themeColor="text2"/>
          <w:sz w:val="28"/>
          <w:szCs w:val="28"/>
          <w:rtl/>
          <w:lang w:bidi="he-IL"/>
        </w:rPr>
      </w:pPr>
      <w:r>
        <w:rPr>
          <w:color w:val="1F497D" w:themeColor="text2"/>
          <w:sz w:val="28"/>
          <w:szCs w:val="28"/>
          <w:rtl/>
          <w:lang w:bidi="ar-SY"/>
        </w:rPr>
        <w:t>7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ـ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الصبر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وضبط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النفس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والتحكم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في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شهواتها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واندفاعاتها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: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cs="Aharoni"/>
          <w:sz w:val="28"/>
          <w:szCs w:val="28"/>
          <w:rtl/>
          <w:lang w:bidi="he-IL"/>
        </w:rPr>
      </w:pPr>
      <w:r>
        <w:rPr>
          <w:rFonts w:ascii="Simplified Arabic" w:hAnsi="Simplified Arabic" w:cs="Simplified Arabic"/>
          <w:sz w:val="28"/>
          <w:szCs w:val="28"/>
          <w:rtl/>
          <w:lang w:bidi="ar-SY"/>
        </w:rPr>
        <w:t>إن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رحلة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الحج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تربي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المسلم،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بما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فيها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متاعب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وصعاب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وإجهاد،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فضيلة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الصبر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وتمرنه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تحمل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كل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المضايقات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وكيفية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الاعتماد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نفسه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لحل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مشكلاته،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فضلا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ضبط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نفسه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وسلوكياته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وصرفه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الانفعالات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المرفوضة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بما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فيها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عصبية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وسباب</w:t>
      </w:r>
      <w:r>
        <w:rPr>
          <w:rFonts w:cs="Aharoni"/>
          <w:sz w:val="28"/>
          <w:szCs w:val="28"/>
          <w:rtl/>
          <w:lang w:bidi="he-IL"/>
        </w:rPr>
        <w:t>.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cs="Aharoni"/>
          <w:sz w:val="28"/>
          <w:szCs w:val="28"/>
          <w:rtl/>
          <w:lang w:bidi="he-IL"/>
        </w:rPr>
      </w:pP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يقول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تعالى</w:t>
      </w:r>
      <w:r>
        <w:rPr>
          <w:rFonts w:cs="Aharoni"/>
          <w:sz w:val="28"/>
          <w:szCs w:val="28"/>
          <w:rtl/>
          <w:lang w:bidi="he-IL"/>
        </w:rPr>
        <w:t>:</w:t>
      </w:r>
    </w:p>
    <w:p w:rsidR="00D27AB6" w:rsidRPr="00171511" w:rsidRDefault="00D27AB6">
      <w:pPr>
        <w:widowControl w:val="0"/>
        <w:autoSpaceDE w:val="0"/>
        <w:autoSpaceDN w:val="0"/>
        <w:adjustRightInd w:val="0"/>
        <w:rPr>
          <w:rFonts w:cs="Aharoni"/>
          <w:sz w:val="24"/>
          <w:szCs w:val="24"/>
          <w:rtl/>
          <w:lang w:bidi="he-IL"/>
        </w:rPr>
      </w:pPr>
      <w:r w:rsidRPr="00171511">
        <w:rPr>
          <w:rFonts w:cs="Aharoni"/>
          <w:sz w:val="24"/>
          <w:szCs w:val="24"/>
          <w:rtl/>
          <w:lang w:bidi="he-IL"/>
        </w:rPr>
        <w:t xml:space="preserve">{ </w:t>
      </w:r>
      <w:r w:rsidRPr="00171511">
        <w:rPr>
          <w:rFonts w:ascii="Simplified Arabic" w:hAnsi="Simplified Arabic" w:cs="Simplified Arabic"/>
          <w:sz w:val="24"/>
          <w:szCs w:val="24"/>
          <w:rtl/>
          <w:lang w:bidi="ar-SY"/>
        </w:rPr>
        <w:t>الْحَجُّ</w:t>
      </w:r>
      <w:r w:rsidRPr="00171511">
        <w:rPr>
          <w:rFonts w:cs="Aharoni"/>
          <w:sz w:val="24"/>
          <w:szCs w:val="24"/>
          <w:rtl/>
          <w:lang w:bidi="he-IL"/>
        </w:rPr>
        <w:t xml:space="preserve"> </w:t>
      </w:r>
      <w:r w:rsidRPr="00171511">
        <w:rPr>
          <w:rFonts w:ascii="Simplified Arabic" w:hAnsi="Simplified Arabic" w:cs="Simplified Arabic"/>
          <w:sz w:val="24"/>
          <w:szCs w:val="24"/>
          <w:rtl/>
          <w:lang w:bidi="ar-SY"/>
        </w:rPr>
        <w:t>أَشْهُرٌ</w:t>
      </w:r>
      <w:r w:rsidRPr="00171511">
        <w:rPr>
          <w:rFonts w:cs="Aharoni"/>
          <w:sz w:val="24"/>
          <w:szCs w:val="24"/>
          <w:rtl/>
          <w:lang w:bidi="he-IL"/>
        </w:rPr>
        <w:t xml:space="preserve"> </w:t>
      </w:r>
      <w:r w:rsidRPr="00171511">
        <w:rPr>
          <w:rFonts w:ascii="Simplified Arabic" w:hAnsi="Simplified Arabic" w:cs="Simplified Arabic"/>
          <w:sz w:val="24"/>
          <w:szCs w:val="24"/>
          <w:rtl/>
          <w:lang w:bidi="ar-SY"/>
        </w:rPr>
        <w:t>مَعْلُومَاتٌ</w:t>
      </w:r>
      <w:r w:rsidRPr="00171511">
        <w:rPr>
          <w:rFonts w:cs="Aharoni"/>
          <w:sz w:val="24"/>
          <w:szCs w:val="24"/>
          <w:rtl/>
          <w:lang w:bidi="he-IL"/>
        </w:rPr>
        <w:t xml:space="preserve"> </w:t>
      </w:r>
      <w:r w:rsidRPr="00171511">
        <w:rPr>
          <w:rFonts w:ascii="Simplified Arabic" w:hAnsi="Simplified Arabic" w:cs="Simplified Arabic"/>
          <w:sz w:val="24"/>
          <w:szCs w:val="24"/>
          <w:rtl/>
          <w:lang w:bidi="ar-SY"/>
        </w:rPr>
        <w:t>فَمَنْ</w:t>
      </w:r>
      <w:r w:rsidRPr="00171511">
        <w:rPr>
          <w:rFonts w:cs="Aharoni"/>
          <w:sz w:val="24"/>
          <w:szCs w:val="24"/>
          <w:rtl/>
          <w:lang w:bidi="he-IL"/>
        </w:rPr>
        <w:t xml:space="preserve"> </w:t>
      </w:r>
      <w:r w:rsidRPr="00171511">
        <w:rPr>
          <w:rFonts w:ascii="Simplified Arabic" w:hAnsi="Simplified Arabic" w:cs="Simplified Arabic"/>
          <w:sz w:val="24"/>
          <w:szCs w:val="24"/>
          <w:rtl/>
          <w:lang w:bidi="ar-SY"/>
        </w:rPr>
        <w:t>فَرَضَ</w:t>
      </w:r>
      <w:r w:rsidRPr="00171511">
        <w:rPr>
          <w:rFonts w:cs="Aharoni"/>
          <w:sz w:val="24"/>
          <w:szCs w:val="24"/>
          <w:rtl/>
          <w:lang w:bidi="he-IL"/>
        </w:rPr>
        <w:t xml:space="preserve"> </w:t>
      </w:r>
      <w:r w:rsidRPr="00171511">
        <w:rPr>
          <w:rFonts w:ascii="Simplified Arabic" w:hAnsi="Simplified Arabic" w:cs="Simplified Arabic"/>
          <w:sz w:val="24"/>
          <w:szCs w:val="24"/>
          <w:rtl/>
          <w:lang w:bidi="ar-SY"/>
        </w:rPr>
        <w:t>فِيهِنَّ</w:t>
      </w:r>
      <w:r w:rsidRPr="00171511">
        <w:rPr>
          <w:rFonts w:cs="Aharoni"/>
          <w:sz w:val="24"/>
          <w:szCs w:val="24"/>
          <w:rtl/>
          <w:lang w:bidi="he-IL"/>
        </w:rPr>
        <w:t xml:space="preserve"> </w:t>
      </w:r>
      <w:r w:rsidRPr="00171511">
        <w:rPr>
          <w:rFonts w:ascii="Simplified Arabic" w:hAnsi="Simplified Arabic" w:cs="Simplified Arabic"/>
          <w:sz w:val="24"/>
          <w:szCs w:val="24"/>
          <w:rtl/>
          <w:lang w:bidi="ar-SY"/>
        </w:rPr>
        <w:t>الْحَجَّ</w:t>
      </w:r>
      <w:r w:rsidRPr="00171511">
        <w:rPr>
          <w:rFonts w:cs="Aharoni"/>
          <w:sz w:val="24"/>
          <w:szCs w:val="24"/>
          <w:rtl/>
          <w:lang w:bidi="he-IL"/>
        </w:rPr>
        <w:t xml:space="preserve"> </w:t>
      </w:r>
      <w:r w:rsidRPr="00171511">
        <w:rPr>
          <w:rFonts w:ascii="Simplified Arabic" w:hAnsi="Simplified Arabic" w:cs="Simplified Arabic"/>
          <w:sz w:val="24"/>
          <w:szCs w:val="24"/>
          <w:rtl/>
          <w:lang w:bidi="ar-SY"/>
        </w:rPr>
        <w:t>فَلَا</w:t>
      </w:r>
      <w:r w:rsidRPr="00171511">
        <w:rPr>
          <w:rFonts w:cs="Aharoni"/>
          <w:sz w:val="24"/>
          <w:szCs w:val="24"/>
          <w:rtl/>
          <w:lang w:bidi="he-IL"/>
        </w:rPr>
        <w:t xml:space="preserve"> </w:t>
      </w:r>
      <w:r w:rsidRPr="00171511">
        <w:rPr>
          <w:rFonts w:ascii="Simplified Arabic" w:hAnsi="Simplified Arabic" w:cs="Simplified Arabic"/>
          <w:sz w:val="24"/>
          <w:szCs w:val="24"/>
          <w:rtl/>
          <w:lang w:bidi="ar-SY"/>
        </w:rPr>
        <w:t>رَفَثَ</w:t>
      </w:r>
      <w:r w:rsidRPr="00171511">
        <w:rPr>
          <w:rFonts w:cs="Aharoni"/>
          <w:sz w:val="24"/>
          <w:szCs w:val="24"/>
          <w:rtl/>
          <w:lang w:bidi="he-IL"/>
        </w:rPr>
        <w:t xml:space="preserve"> </w:t>
      </w:r>
      <w:r w:rsidRPr="00171511">
        <w:rPr>
          <w:rFonts w:ascii="Simplified Arabic" w:hAnsi="Simplified Arabic" w:cs="Simplified Arabic"/>
          <w:sz w:val="24"/>
          <w:szCs w:val="24"/>
          <w:rtl/>
          <w:lang w:bidi="ar-SY"/>
        </w:rPr>
        <w:t>وَلَا</w:t>
      </w:r>
      <w:r w:rsidRPr="00171511">
        <w:rPr>
          <w:rFonts w:cs="Aharoni"/>
          <w:sz w:val="24"/>
          <w:szCs w:val="24"/>
          <w:rtl/>
          <w:lang w:bidi="he-IL"/>
        </w:rPr>
        <w:t xml:space="preserve"> </w:t>
      </w:r>
      <w:r w:rsidRPr="00171511">
        <w:rPr>
          <w:rFonts w:ascii="Simplified Arabic" w:hAnsi="Simplified Arabic" w:cs="Simplified Arabic"/>
          <w:sz w:val="24"/>
          <w:szCs w:val="24"/>
          <w:rtl/>
          <w:lang w:bidi="ar-SY"/>
        </w:rPr>
        <w:t>فُسُوقَ</w:t>
      </w:r>
      <w:r w:rsidRPr="00171511">
        <w:rPr>
          <w:rFonts w:cs="Aharoni"/>
          <w:sz w:val="24"/>
          <w:szCs w:val="24"/>
          <w:rtl/>
          <w:lang w:bidi="he-IL"/>
        </w:rPr>
        <w:t xml:space="preserve"> </w:t>
      </w:r>
      <w:r w:rsidRPr="00171511">
        <w:rPr>
          <w:rFonts w:ascii="Simplified Arabic" w:hAnsi="Simplified Arabic" w:cs="Simplified Arabic"/>
          <w:sz w:val="24"/>
          <w:szCs w:val="24"/>
          <w:rtl/>
          <w:lang w:bidi="ar-SY"/>
        </w:rPr>
        <w:t>وَلَا</w:t>
      </w:r>
      <w:r w:rsidRPr="00171511">
        <w:rPr>
          <w:rFonts w:cs="Aharoni"/>
          <w:sz w:val="24"/>
          <w:szCs w:val="24"/>
          <w:rtl/>
          <w:lang w:bidi="he-IL"/>
        </w:rPr>
        <w:t xml:space="preserve"> </w:t>
      </w:r>
      <w:r w:rsidRPr="00171511">
        <w:rPr>
          <w:rFonts w:ascii="Simplified Arabic" w:hAnsi="Simplified Arabic" w:cs="Simplified Arabic"/>
          <w:sz w:val="24"/>
          <w:szCs w:val="24"/>
          <w:rtl/>
          <w:lang w:bidi="ar-SY"/>
        </w:rPr>
        <w:t>جِدَالَ</w:t>
      </w:r>
      <w:r w:rsidRPr="00171511">
        <w:rPr>
          <w:rFonts w:cs="Aharoni"/>
          <w:sz w:val="24"/>
          <w:szCs w:val="24"/>
          <w:rtl/>
          <w:lang w:bidi="he-IL"/>
        </w:rPr>
        <w:t xml:space="preserve"> </w:t>
      </w:r>
      <w:r w:rsidRPr="00171511">
        <w:rPr>
          <w:rFonts w:ascii="Simplified Arabic" w:hAnsi="Simplified Arabic" w:cs="Simplified Arabic"/>
          <w:sz w:val="24"/>
          <w:szCs w:val="24"/>
          <w:rtl/>
          <w:lang w:bidi="ar-SY"/>
        </w:rPr>
        <w:t>فِي</w:t>
      </w:r>
      <w:r w:rsidRPr="00171511">
        <w:rPr>
          <w:rFonts w:cs="Aharoni"/>
          <w:sz w:val="24"/>
          <w:szCs w:val="24"/>
          <w:rtl/>
          <w:lang w:bidi="he-IL"/>
        </w:rPr>
        <w:t xml:space="preserve"> </w:t>
      </w:r>
      <w:r w:rsidRPr="00171511">
        <w:rPr>
          <w:rFonts w:ascii="Simplified Arabic" w:hAnsi="Simplified Arabic" w:cs="Simplified Arabic"/>
          <w:sz w:val="24"/>
          <w:szCs w:val="24"/>
          <w:rtl/>
          <w:lang w:bidi="ar-SY"/>
        </w:rPr>
        <w:t>الْحَجِّ</w:t>
      </w:r>
      <w:r w:rsidRPr="00171511">
        <w:rPr>
          <w:rFonts w:cs="Aharoni"/>
          <w:sz w:val="24"/>
          <w:szCs w:val="24"/>
          <w:rtl/>
          <w:lang w:bidi="he-IL"/>
        </w:rPr>
        <w:t xml:space="preserve"> ...(197)}(</w:t>
      </w:r>
      <w:r w:rsidRPr="00171511">
        <w:rPr>
          <w:rFonts w:ascii="Simplified Arabic" w:hAnsi="Simplified Arabic" w:cs="Simplified Arabic"/>
          <w:sz w:val="24"/>
          <w:szCs w:val="24"/>
          <w:rtl/>
          <w:lang w:bidi="ar-SY"/>
        </w:rPr>
        <w:t>البقرة</w:t>
      </w:r>
      <w:r w:rsidRPr="00171511">
        <w:rPr>
          <w:rFonts w:cs="Aharoni"/>
          <w:sz w:val="24"/>
          <w:szCs w:val="24"/>
          <w:rtl/>
          <w:lang w:bidi="he-IL"/>
        </w:rPr>
        <w:t>).</w:t>
      </w:r>
    </w:p>
    <w:p w:rsidR="00D27AB6" w:rsidRPr="00171511" w:rsidRDefault="00171511">
      <w:pPr>
        <w:widowControl w:val="0"/>
        <w:autoSpaceDE w:val="0"/>
        <w:autoSpaceDN w:val="0"/>
        <w:adjustRightInd w:val="0"/>
        <w:rPr>
          <w:rFonts w:cs="Aharoni"/>
          <w:color w:val="1F497D" w:themeColor="text2"/>
          <w:sz w:val="28"/>
          <w:szCs w:val="28"/>
          <w:rtl/>
          <w:lang w:bidi="he-IL"/>
        </w:rPr>
      </w:pPr>
      <w:r>
        <w:rPr>
          <w:color w:val="1F497D" w:themeColor="text2"/>
          <w:sz w:val="28"/>
          <w:szCs w:val="28"/>
          <w:rtl/>
          <w:lang w:bidi="ar-SY"/>
        </w:rPr>
        <w:lastRenderedPageBreak/>
        <w:t>8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ـ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تحقيق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الصفاء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النفسي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والتوازن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المزاجي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: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cs="Aharoni"/>
          <w:sz w:val="28"/>
          <w:szCs w:val="28"/>
          <w:rtl/>
          <w:lang w:bidi="he-IL"/>
        </w:rPr>
      </w:pP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الإنسان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هذه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الرحلة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يتخلص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كل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همومه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ومشكلاته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ومشاغله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حتى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ولو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كان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هذا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التخلص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مؤقتا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خلال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الرحلة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فقط،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وهذا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يساعد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الإنسان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يعيش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حالة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نادرة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الصفاء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والراحة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النفسية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تريحه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كثير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الهموم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والمتاعب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النفسية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التي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تسببها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ضغوط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الحياة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المستمرة</w:t>
      </w:r>
      <w:r>
        <w:rPr>
          <w:rFonts w:cs="Aharoni"/>
          <w:sz w:val="28"/>
          <w:szCs w:val="28"/>
          <w:rtl/>
          <w:lang w:bidi="he-IL"/>
        </w:rPr>
        <w:t>.</w:t>
      </w:r>
    </w:p>
    <w:p w:rsidR="00D27AB6" w:rsidRPr="00171511" w:rsidRDefault="00171511">
      <w:pPr>
        <w:widowControl w:val="0"/>
        <w:autoSpaceDE w:val="0"/>
        <w:autoSpaceDN w:val="0"/>
        <w:adjustRightInd w:val="0"/>
        <w:rPr>
          <w:rFonts w:cs="Aharoni"/>
          <w:color w:val="1F497D" w:themeColor="text2"/>
          <w:sz w:val="28"/>
          <w:szCs w:val="28"/>
          <w:rtl/>
          <w:lang w:bidi="he-IL"/>
        </w:rPr>
      </w:pPr>
      <w:r>
        <w:rPr>
          <w:color w:val="1F497D" w:themeColor="text2"/>
          <w:sz w:val="28"/>
          <w:szCs w:val="28"/>
          <w:rtl/>
          <w:lang w:bidi="ar-SY"/>
        </w:rPr>
        <w:t>9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ـ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جهاد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النفس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وتقوية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171511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الإرادة</w:t>
      </w:r>
      <w:r w:rsidR="00D27AB6" w:rsidRPr="00171511">
        <w:rPr>
          <w:rFonts w:cs="Aharoni"/>
          <w:color w:val="1F497D" w:themeColor="text2"/>
          <w:sz w:val="28"/>
          <w:szCs w:val="28"/>
          <w:rtl/>
          <w:lang w:bidi="he-IL"/>
        </w:rPr>
        <w:t xml:space="preserve"> :</w:t>
      </w:r>
    </w:p>
    <w:p w:rsidR="00D27AB6" w:rsidRPr="005C0275" w:rsidRDefault="00D27AB6" w:rsidP="005C0275">
      <w:pPr>
        <w:widowControl w:val="0"/>
        <w:autoSpaceDE w:val="0"/>
        <w:autoSpaceDN w:val="0"/>
        <w:adjustRightInd w:val="0"/>
        <w:rPr>
          <w:sz w:val="28"/>
          <w:szCs w:val="28"/>
          <w:rtl/>
          <w:lang w:bidi="ar-SY"/>
        </w:rPr>
      </w:pP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فالحج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هذا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الأساس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هو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جهاد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للنفس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يجتهد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الإنسان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يهذب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نفسه</w:t>
      </w:r>
      <w:r w:rsidR="005C0275">
        <w:rPr>
          <w:sz w:val="28"/>
          <w:szCs w:val="28"/>
          <w:rtl/>
          <w:lang w:bidi="ar-SY"/>
        </w:rPr>
        <w:t xml:space="preserve"> ,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وتعتبر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تجربة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الحج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أفضل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طريقة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عملية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لتقوية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إرادة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المؤمن.</w:t>
      </w:r>
    </w:p>
    <w:p w:rsidR="00D27AB6" w:rsidRPr="007348E0" w:rsidRDefault="007348E0" w:rsidP="003B6F15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720" w:hanging="360"/>
        <w:rPr>
          <w:rFonts w:cs="Aharoni"/>
          <w:color w:val="5F497A" w:themeColor="accent4" w:themeShade="BF"/>
          <w:sz w:val="32"/>
          <w:szCs w:val="32"/>
          <w:rtl/>
          <w:lang w:bidi="he-IL"/>
        </w:rPr>
      </w:pPr>
      <w:r>
        <w:rPr>
          <w:rFonts w:hint="cs"/>
          <w:color w:val="5F497A" w:themeColor="accent4" w:themeShade="BF"/>
          <w:sz w:val="32"/>
          <w:szCs w:val="32"/>
          <w:rtl/>
          <w:lang w:bidi="ar-SY"/>
        </w:rPr>
        <w:t xml:space="preserve">  </w:t>
      </w:r>
      <w:r w:rsidR="00D27AB6" w:rsidRPr="007348E0">
        <w:rPr>
          <w:rFonts w:cs="Aharoni"/>
          <w:color w:val="5F497A" w:themeColor="accent4" w:themeShade="BF"/>
          <w:sz w:val="32"/>
          <w:szCs w:val="32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5F497A" w:themeColor="accent4" w:themeShade="BF"/>
          <w:sz w:val="32"/>
          <w:szCs w:val="32"/>
          <w:rtl/>
          <w:lang w:bidi="ar-SY"/>
        </w:rPr>
        <w:t>الفوائد</w:t>
      </w:r>
      <w:r w:rsidR="00D27AB6" w:rsidRPr="007348E0">
        <w:rPr>
          <w:rFonts w:cs="Aharoni"/>
          <w:color w:val="5F497A" w:themeColor="accent4" w:themeShade="BF"/>
          <w:sz w:val="32"/>
          <w:szCs w:val="32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5F497A" w:themeColor="accent4" w:themeShade="BF"/>
          <w:sz w:val="32"/>
          <w:szCs w:val="32"/>
          <w:rtl/>
          <w:lang w:bidi="ar-SY"/>
        </w:rPr>
        <w:t>الصحية</w:t>
      </w:r>
      <w:r w:rsidR="00D27AB6" w:rsidRPr="007348E0">
        <w:rPr>
          <w:rFonts w:cs="Aharoni"/>
          <w:color w:val="5F497A" w:themeColor="accent4" w:themeShade="BF"/>
          <w:sz w:val="32"/>
          <w:szCs w:val="32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5F497A" w:themeColor="accent4" w:themeShade="BF"/>
          <w:sz w:val="32"/>
          <w:szCs w:val="32"/>
          <w:rtl/>
          <w:lang w:bidi="ar-SY"/>
        </w:rPr>
        <w:t>للحج</w:t>
      </w:r>
      <w:r w:rsidR="00D27AB6" w:rsidRPr="007348E0">
        <w:rPr>
          <w:rFonts w:cs="Aharoni"/>
          <w:color w:val="5F497A" w:themeColor="accent4" w:themeShade="BF"/>
          <w:sz w:val="32"/>
          <w:szCs w:val="32"/>
          <w:rtl/>
          <w:lang w:bidi="he-IL"/>
        </w:rPr>
        <w:t>:</w:t>
      </w:r>
    </w:p>
    <w:p w:rsidR="00D27AB6" w:rsidRPr="007348E0" w:rsidRDefault="007348E0">
      <w:pPr>
        <w:widowControl w:val="0"/>
        <w:autoSpaceDE w:val="0"/>
        <w:autoSpaceDN w:val="0"/>
        <w:adjustRightInd w:val="0"/>
        <w:rPr>
          <w:rFonts w:cs="Aharoni"/>
          <w:color w:val="1F497D" w:themeColor="text2"/>
          <w:sz w:val="28"/>
          <w:szCs w:val="28"/>
          <w:rtl/>
          <w:lang w:bidi="he-IL"/>
        </w:rPr>
      </w:pPr>
      <w:r>
        <w:rPr>
          <w:rFonts w:hint="cs"/>
          <w:color w:val="1F497D" w:themeColor="text2"/>
          <w:sz w:val="28"/>
          <w:szCs w:val="28"/>
          <w:rtl/>
          <w:lang w:bidi="ar-SY"/>
        </w:rPr>
        <w:t>1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ـ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العلاقة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التبادلية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بين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الصحة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البدنية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والصحة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النفسية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:</w:t>
      </w:r>
    </w:p>
    <w:p w:rsidR="00D27AB6" w:rsidRDefault="00D27AB6" w:rsidP="007348E0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sz w:val="28"/>
          <w:szCs w:val="28"/>
          <w:lang w:bidi="ar-SY"/>
        </w:rPr>
      </w:pP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فنحن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نعلم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أنّ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هناك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علاقة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تبادلية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بين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الصحة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البدنية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والصحة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النفسية،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وطبيعة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الصحة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النفسية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ترتبط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بجانب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العلاقات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الاجتماعية،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والحج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يحقق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للإنسان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علاقات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اجتماعية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رائدة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 w:rsidR="007348E0">
        <w:rPr>
          <w:rFonts w:ascii="Simplified Arabic" w:hAnsi="Simplified Arabic" w:cs="Simplified Arabic" w:hint="cs"/>
          <w:sz w:val="28"/>
          <w:szCs w:val="28"/>
          <w:rtl/>
          <w:lang w:bidi="ar-SY"/>
        </w:rPr>
        <w:t>مبني</w:t>
      </w:r>
      <w:r w:rsidR="007348E0">
        <w:rPr>
          <w:rFonts w:ascii="Simplified Arabic" w:hAnsi="Simplified Arabic" w:cs="Simplified Arabic" w:hint="eastAsia"/>
          <w:sz w:val="28"/>
          <w:szCs w:val="28"/>
          <w:rtl/>
          <w:lang w:bidi="ar-SY"/>
        </w:rPr>
        <w:t>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الارتباط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بالله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تبارك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وتعالى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والأخوة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الله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جل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وعز</w:t>
      </w:r>
      <w:r w:rsidR="007348E0">
        <w:rPr>
          <w:rFonts w:ascii="Simplified Arabic" w:hAnsi="Simplified Arabic" w:cs="Simplified Arabic" w:hint="cs"/>
          <w:sz w:val="28"/>
          <w:szCs w:val="28"/>
          <w:rtl/>
          <w:lang w:bidi="ar-SY"/>
        </w:rPr>
        <w:t>.</w:t>
      </w:r>
    </w:p>
    <w:p w:rsidR="00D27AB6" w:rsidRPr="007348E0" w:rsidRDefault="007348E0">
      <w:pPr>
        <w:widowControl w:val="0"/>
        <w:autoSpaceDE w:val="0"/>
        <w:autoSpaceDN w:val="0"/>
        <w:adjustRightInd w:val="0"/>
        <w:rPr>
          <w:rFonts w:cs="Aharoni"/>
          <w:color w:val="1F497D" w:themeColor="text2"/>
          <w:sz w:val="28"/>
          <w:szCs w:val="28"/>
          <w:rtl/>
          <w:lang w:bidi="he-IL"/>
        </w:rPr>
      </w:pPr>
      <w:r>
        <w:rPr>
          <w:rFonts w:hint="cs"/>
          <w:color w:val="1F497D" w:themeColor="text2"/>
          <w:sz w:val="28"/>
          <w:szCs w:val="28"/>
          <w:rtl/>
          <w:lang w:bidi="ar-SY"/>
        </w:rPr>
        <w:t>2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ـ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الحج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فرصة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Pr="007348E0">
        <w:rPr>
          <w:rFonts w:ascii="Simplified Arabic" w:hAnsi="Simplified Arabic" w:cs="Simplified Arabic" w:hint="cs"/>
          <w:color w:val="1F497D" w:themeColor="text2"/>
          <w:sz w:val="28"/>
          <w:szCs w:val="28"/>
          <w:rtl/>
          <w:lang w:bidi="ar-SY"/>
        </w:rPr>
        <w:t>للاستفادة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من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تجارب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الآخرين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في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مجال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الوعي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الصحي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:</w:t>
      </w:r>
    </w:p>
    <w:p w:rsidR="007348E0" w:rsidRDefault="00D27AB6" w:rsidP="007348E0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sz w:val="28"/>
          <w:szCs w:val="28"/>
          <w:rtl/>
          <w:lang w:bidi="ar-SY"/>
        </w:rPr>
      </w:pPr>
      <w:r>
        <w:rPr>
          <w:rFonts w:ascii="Simplified Arabic" w:hAnsi="Simplified Arabic" w:cs="Simplified Arabic"/>
          <w:sz w:val="28"/>
          <w:szCs w:val="28"/>
          <w:rtl/>
          <w:lang w:bidi="ar-SY"/>
        </w:rPr>
        <w:t>حيث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نجد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الأمور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المحسوسة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والمرئية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أنّ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الحاج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تتاح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فرصة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كبيرة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يتسع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أفقه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ناحية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الوصول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إلى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مستوى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أعلى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فهم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مايحتاج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إليه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الناحية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الصحية،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وذلك،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خلال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علاقاته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بالآخرين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وما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يطلع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عليه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تجاربهم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وخبراتهم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المتعددة</w:t>
      </w:r>
      <w:r w:rsidR="007348E0">
        <w:rPr>
          <w:rFonts w:ascii="Simplified Arabic" w:hAnsi="Simplified Arabic" w:cs="Simplified Arabic" w:hint="cs"/>
          <w:sz w:val="28"/>
          <w:szCs w:val="28"/>
          <w:rtl/>
          <w:lang w:bidi="ar-SY"/>
        </w:rPr>
        <w:t>.</w:t>
      </w:r>
    </w:p>
    <w:p w:rsidR="00D27AB6" w:rsidRPr="007348E0" w:rsidRDefault="007348E0" w:rsidP="007348E0">
      <w:pPr>
        <w:widowControl w:val="0"/>
        <w:autoSpaceDE w:val="0"/>
        <w:autoSpaceDN w:val="0"/>
        <w:adjustRightInd w:val="0"/>
        <w:rPr>
          <w:rFonts w:cs="Aharoni"/>
          <w:color w:val="1F497D" w:themeColor="text2"/>
          <w:sz w:val="28"/>
          <w:szCs w:val="28"/>
          <w:rtl/>
          <w:lang w:bidi="he-IL"/>
        </w:rPr>
      </w:pPr>
      <w:r>
        <w:rPr>
          <w:rFonts w:hint="cs"/>
          <w:color w:val="1F497D" w:themeColor="text2"/>
          <w:sz w:val="28"/>
          <w:szCs w:val="28"/>
          <w:rtl/>
          <w:lang w:bidi="ar-SY"/>
        </w:rPr>
        <w:t>4.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العلاج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بالمشي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:</w:t>
      </w:r>
    </w:p>
    <w:p w:rsidR="00D27AB6" w:rsidRDefault="00D27AB6" w:rsidP="007348E0">
      <w:pPr>
        <w:widowControl w:val="0"/>
        <w:autoSpaceDE w:val="0"/>
        <w:autoSpaceDN w:val="0"/>
        <w:adjustRightInd w:val="0"/>
        <w:rPr>
          <w:rFonts w:cs="Aharoni"/>
          <w:sz w:val="28"/>
          <w:szCs w:val="28"/>
          <w:rtl/>
          <w:lang w:bidi="he-IL"/>
        </w:rPr>
      </w:pP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عبادة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الحج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يعتبر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المشي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أمراً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أساسياً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هذه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العبادة</w:t>
      </w:r>
      <w:r>
        <w:rPr>
          <w:rFonts w:cs="Aharoni"/>
          <w:sz w:val="28"/>
          <w:szCs w:val="28"/>
          <w:rtl/>
          <w:lang w:bidi="he-IL"/>
        </w:rPr>
        <w:t xml:space="preserve">.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وتؤكد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الأبحاث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الجديدة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رياضة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المشي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تساعد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شفاء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الكثير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الأمراض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المزمنة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والمستعصية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العلاج</w:t>
      </w:r>
      <w:r w:rsidR="007348E0">
        <w:rPr>
          <w:rFonts w:ascii="Simplified Arabic" w:hAnsi="Simplified Arabic" w:cs="Simplified Arabic" w:hint="cs"/>
          <w:sz w:val="28"/>
          <w:szCs w:val="28"/>
          <w:rtl/>
          <w:lang w:bidi="ar-SY"/>
        </w:rPr>
        <w:t>.</w:t>
      </w:r>
      <w:r>
        <w:rPr>
          <w:rFonts w:cs="Aharoni"/>
          <w:sz w:val="28"/>
          <w:szCs w:val="28"/>
          <w:rtl/>
          <w:lang w:bidi="he-IL"/>
        </w:rPr>
        <w:t xml:space="preserve"> </w:t>
      </w:r>
    </w:p>
    <w:p w:rsidR="00D27AB6" w:rsidRPr="007348E0" w:rsidRDefault="007348E0">
      <w:pPr>
        <w:widowControl w:val="0"/>
        <w:autoSpaceDE w:val="0"/>
        <w:autoSpaceDN w:val="0"/>
        <w:adjustRightInd w:val="0"/>
        <w:rPr>
          <w:rFonts w:cs="Aharoni"/>
          <w:color w:val="1F497D" w:themeColor="text2"/>
          <w:sz w:val="28"/>
          <w:szCs w:val="28"/>
          <w:rtl/>
          <w:lang w:bidi="he-IL"/>
        </w:rPr>
      </w:pPr>
      <w:r>
        <w:rPr>
          <w:rFonts w:hint="cs"/>
          <w:color w:val="1F497D" w:themeColor="text2"/>
          <w:sz w:val="28"/>
          <w:szCs w:val="28"/>
          <w:rtl/>
          <w:lang w:bidi="ar-SY"/>
        </w:rPr>
        <w:lastRenderedPageBreak/>
        <w:t>4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ـ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ماء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زمزم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شفاء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وطاقة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: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cs="Aharoni"/>
          <w:sz w:val="28"/>
          <w:szCs w:val="28"/>
          <w:rtl/>
          <w:lang w:bidi="he-IL"/>
        </w:rPr>
      </w:pP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يعتبر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بئر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زمزم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أقدم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بئر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العالم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حيث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يتدفق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منها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ماء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زمزم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عمق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عدة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أمتار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تحت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سطح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الأرض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وقد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ثبُت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طبياً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ماء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زمزم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خال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تماماً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فيروسات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أو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بكتريا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أو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كائنات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دقيقة،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وثبُت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أيضاً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هذا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الماء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يشفي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الأمراض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المستعصية،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إن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هنالك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دلائل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تشير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إلى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ماء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زمزم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يحوي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طاقة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أكبر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الماء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العادي،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وربما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تعجز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الصفحات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سرد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قصص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كثيرة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لأناس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يئس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الطب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شفائهم،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وعندما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جاؤوا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للحج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أو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العمرة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وأخلصوا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النية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وشربوا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هذا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الماء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بقصد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الشفاء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شفاهم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الله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تعالى</w:t>
      </w:r>
      <w:r>
        <w:rPr>
          <w:rFonts w:cs="Aharoni"/>
          <w:sz w:val="28"/>
          <w:szCs w:val="28"/>
          <w:rtl/>
          <w:lang w:bidi="he-IL"/>
        </w:rPr>
        <w:t>!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cs="Aharoni"/>
          <w:sz w:val="28"/>
          <w:szCs w:val="28"/>
          <w:rtl/>
          <w:lang w:bidi="he-IL"/>
        </w:rPr>
      </w:pPr>
    </w:p>
    <w:p w:rsidR="00D27AB6" w:rsidRPr="007348E0" w:rsidRDefault="00D27AB6" w:rsidP="007348E0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720" w:hanging="360"/>
        <w:rPr>
          <w:rFonts w:cs="Aharoni"/>
          <w:color w:val="5F497A" w:themeColor="accent4" w:themeShade="BF"/>
          <w:sz w:val="32"/>
          <w:szCs w:val="32"/>
          <w:rtl/>
          <w:lang w:bidi="he-IL"/>
        </w:rPr>
      </w:pPr>
      <w:r w:rsidRPr="007348E0">
        <w:rPr>
          <w:rFonts w:cs="Aharoni"/>
          <w:color w:val="5F497A" w:themeColor="accent4" w:themeShade="BF"/>
          <w:sz w:val="32"/>
          <w:szCs w:val="32"/>
          <w:rtl/>
          <w:lang w:bidi="he-IL"/>
        </w:rPr>
        <w:t xml:space="preserve"> </w:t>
      </w:r>
      <w:r w:rsidR="007348E0">
        <w:rPr>
          <w:rFonts w:hint="cs"/>
          <w:color w:val="5F497A" w:themeColor="accent4" w:themeShade="BF"/>
          <w:sz w:val="32"/>
          <w:szCs w:val="32"/>
          <w:rtl/>
          <w:lang w:bidi="ar-SY"/>
        </w:rPr>
        <w:t xml:space="preserve">  </w:t>
      </w:r>
      <w:r w:rsidRPr="007348E0">
        <w:rPr>
          <w:rFonts w:ascii="Simplified Arabic" w:hAnsi="Simplified Arabic" w:cs="Simplified Arabic"/>
          <w:color w:val="5F497A" w:themeColor="accent4" w:themeShade="BF"/>
          <w:sz w:val="32"/>
          <w:szCs w:val="32"/>
          <w:rtl/>
          <w:lang w:bidi="ar-SY"/>
        </w:rPr>
        <w:t>ال</w:t>
      </w:r>
      <w:r w:rsidR="007348E0" w:rsidRPr="007348E0">
        <w:rPr>
          <w:rFonts w:ascii="Simplified Arabic" w:hAnsi="Simplified Arabic" w:cs="Simplified Arabic"/>
          <w:color w:val="5F497A" w:themeColor="accent4" w:themeShade="BF"/>
          <w:sz w:val="32"/>
          <w:szCs w:val="32"/>
          <w:rtl/>
          <w:lang w:bidi="ar-SY"/>
        </w:rPr>
        <w:t>فوائد</w:t>
      </w:r>
      <w:r w:rsidRPr="007348E0">
        <w:rPr>
          <w:rFonts w:cs="Aharoni"/>
          <w:color w:val="5F497A" w:themeColor="accent4" w:themeShade="BF"/>
          <w:sz w:val="32"/>
          <w:szCs w:val="32"/>
          <w:rtl/>
          <w:lang w:bidi="he-IL"/>
        </w:rPr>
        <w:t xml:space="preserve"> </w:t>
      </w:r>
      <w:r w:rsidRPr="007348E0">
        <w:rPr>
          <w:rFonts w:ascii="Simplified Arabic" w:hAnsi="Simplified Arabic" w:cs="Simplified Arabic"/>
          <w:color w:val="5F497A" w:themeColor="accent4" w:themeShade="BF"/>
          <w:sz w:val="32"/>
          <w:szCs w:val="32"/>
          <w:rtl/>
          <w:lang w:bidi="ar-SY"/>
        </w:rPr>
        <w:t>الاجتماعية</w:t>
      </w:r>
      <w:r w:rsidR="007348E0">
        <w:rPr>
          <w:rFonts w:ascii="Simplified Arabic" w:hAnsi="Simplified Arabic" w:cs="Simplified Arabic" w:hint="cs"/>
          <w:color w:val="5F497A" w:themeColor="accent4" w:themeShade="BF"/>
          <w:sz w:val="32"/>
          <w:szCs w:val="32"/>
          <w:rtl/>
          <w:lang w:bidi="ar-SY"/>
        </w:rPr>
        <w:t xml:space="preserve"> للحج</w:t>
      </w:r>
      <w:r w:rsidRPr="007348E0">
        <w:rPr>
          <w:rFonts w:cs="Aharoni"/>
          <w:color w:val="5F497A" w:themeColor="accent4" w:themeShade="BF"/>
          <w:sz w:val="32"/>
          <w:szCs w:val="32"/>
          <w:rtl/>
          <w:lang w:bidi="he-IL"/>
        </w:rPr>
        <w:t>:</w:t>
      </w:r>
    </w:p>
    <w:p w:rsidR="00D27AB6" w:rsidRPr="007348E0" w:rsidRDefault="007348E0">
      <w:pPr>
        <w:widowControl w:val="0"/>
        <w:autoSpaceDE w:val="0"/>
        <w:autoSpaceDN w:val="0"/>
        <w:adjustRightInd w:val="0"/>
        <w:rPr>
          <w:rFonts w:cs="Aharoni"/>
          <w:color w:val="1F497D" w:themeColor="text2"/>
          <w:sz w:val="28"/>
          <w:szCs w:val="28"/>
          <w:rtl/>
          <w:lang w:bidi="he-IL"/>
        </w:rPr>
      </w:pPr>
      <w:r>
        <w:rPr>
          <w:rFonts w:hint="cs"/>
          <w:color w:val="1F497D" w:themeColor="text2"/>
          <w:sz w:val="28"/>
          <w:szCs w:val="28"/>
          <w:rtl/>
          <w:lang w:bidi="ar-SY"/>
        </w:rPr>
        <w:t>1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ـ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التعارف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و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بناء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العلاقات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Pr="007348E0">
        <w:rPr>
          <w:rFonts w:ascii="Simplified Arabic" w:hAnsi="Simplified Arabic" w:cs="Simplified Arabic" w:hint="cs"/>
          <w:color w:val="1F497D" w:themeColor="text2"/>
          <w:sz w:val="28"/>
          <w:szCs w:val="28"/>
          <w:rtl/>
          <w:lang w:bidi="ar-SY"/>
        </w:rPr>
        <w:t>الاجتماعية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السليمة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: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sz w:val="28"/>
          <w:szCs w:val="28"/>
          <w:rtl/>
          <w:lang w:bidi="ar-SY"/>
        </w:rPr>
      </w:pP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المنافع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الاجتماعية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البارزة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رحلة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الحج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التلاقي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والتعارف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وبناء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العلاقات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الاجتماعية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السليمة</w:t>
      </w:r>
      <w:r>
        <w:rPr>
          <w:rFonts w:cs="Aharoni"/>
          <w:sz w:val="28"/>
          <w:szCs w:val="28"/>
          <w:rtl/>
          <w:lang w:bidi="he-IL"/>
        </w:rPr>
        <w:t xml:space="preserve">,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مع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مختلف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أنماط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وضروب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المجتمع،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أساس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الارتباط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بالله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تبارك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وتعالى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دون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تفرقة.</w:t>
      </w:r>
    </w:p>
    <w:p w:rsidR="00D27AB6" w:rsidRPr="007348E0" w:rsidRDefault="007348E0">
      <w:pPr>
        <w:widowControl w:val="0"/>
        <w:autoSpaceDE w:val="0"/>
        <w:autoSpaceDN w:val="0"/>
        <w:adjustRightInd w:val="0"/>
        <w:rPr>
          <w:rFonts w:cs="Aharoni"/>
          <w:color w:val="1F497D" w:themeColor="text2"/>
          <w:sz w:val="28"/>
          <w:szCs w:val="28"/>
          <w:rtl/>
          <w:lang w:bidi="he-IL"/>
        </w:rPr>
      </w:pPr>
      <w:r>
        <w:rPr>
          <w:rFonts w:hint="cs"/>
          <w:color w:val="1F497D" w:themeColor="text2"/>
          <w:sz w:val="28"/>
          <w:szCs w:val="28"/>
          <w:rtl/>
          <w:lang w:bidi="ar-SY"/>
        </w:rPr>
        <w:t>2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ـ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الحج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يمنح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الوعي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السياسي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Pr="007348E0">
        <w:rPr>
          <w:rFonts w:ascii="Simplified Arabic" w:hAnsi="Simplified Arabic" w:cs="Simplified Arabic" w:hint="cs"/>
          <w:color w:val="1F497D" w:themeColor="text2"/>
          <w:sz w:val="28"/>
          <w:szCs w:val="28"/>
          <w:rtl/>
          <w:lang w:bidi="ar-SY"/>
        </w:rPr>
        <w:t>والانتماء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للوطن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: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cs="Aharoni"/>
          <w:color w:val="00B050"/>
          <w:sz w:val="28"/>
          <w:szCs w:val="28"/>
          <w:rtl/>
          <w:lang w:bidi="he-IL"/>
        </w:rPr>
      </w:pP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الحج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يغرس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الوعي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ويحيي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الذاكرة،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ويربي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المسلم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نفسا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وبدنا،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ويمنحه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وعيا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سياسيا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وسلوكا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اجتماعيا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رفيعا،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فهو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يجدد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المسلم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الولاء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لله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ورسوله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والوفاء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بعهد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الله،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والحفاظ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حرمة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المساجد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والاعتزاز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بالوطن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والحرص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كل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يربطه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بدينه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ووطنه،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وما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يقربه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الله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عز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وجل</w:t>
      </w:r>
      <w:r>
        <w:rPr>
          <w:rFonts w:cs="Aharoni"/>
          <w:sz w:val="28"/>
          <w:szCs w:val="28"/>
          <w:rtl/>
          <w:lang w:bidi="he-IL"/>
        </w:rPr>
        <w:t>.</w:t>
      </w:r>
    </w:p>
    <w:p w:rsidR="00D27AB6" w:rsidRPr="007348E0" w:rsidRDefault="007348E0">
      <w:pPr>
        <w:widowControl w:val="0"/>
        <w:autoSpaceDE w:val="0"/>
        <w:autoSpaceDN w:val="0"/>
        <w:adjustRightInd w:val="0"/>
        <w:rPr>
          <w:rFonts w:cs="Aharoni"/>
          <w:color w:val="1F497D" w:themeColor="text2"/>
          <w:sz w:val="28"/>
          <w:szCs w:val="28"/>
          <w:rtl/>
          <w:lang w:bidi="he-IL"/>
        </w:rPr>
      </w:pPr>
      <w:r>
        <w:rPr>
          <w:rFonts w:hint="cs"/>
          <w:color w:val="1F497D" w:themeColor="text2"/>
          <w:sz w:val="28"/>
          <w:szCs w:val="28"/>
          <w:rtl/>
          <w:lang w:bidi="ar-SY"/>
        </w:rPr>
        <w:t>3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ـ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تعميق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معنى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الوحدة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: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cs="Aharoni"/>
          <w:sz w:val="28"/>
          <w:szCs w:val="28"/>
          <w:rtl/>
          <w:lang w:bidi="he-IL"/>
        </w:rPr>
      </w:pP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الحج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لقاء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سنوي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عالمي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يلتقي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المسلمون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لتجسيد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الوحدة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الإسلامية،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ففيه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تتجلي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وحدة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الشعائر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ووحدة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الهدف،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فالمسلمون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الحجاج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اختلاف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أجناسهم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وألسنتهم،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يؤمنون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برب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واحد،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ويطوفون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ببيت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واحد،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ويؤدون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أعمالاً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موحدة</w:t>
      </w:r>
      <w:r>
        <w:rPr>
          <w:rFonts w:cs="Aharoni"/>
          <w:sz w:val="28"/>
          <w:szCs w:val="28"/>
          <w:rtl/>
          <w:lang w:bidi="he-IL"/>
        </w:rPr>
        <w:t xml:space="preserve"> . </w:t>
      </w:r>
    </w:p>
    <w:p w:rsidR="00D27AB6" w:rsidRPr="007348E0" w:rsidRDefault="007348E0">
      <w:pPr>
        <w:widowControl w:val="0"/>
        <w:autoSpaceDE w:val="0"/>
        <w:autoSpaceDN w:val="0"/>
        <w:adjustRightInd w:val="0"/>
        <w:rPr>
          <w:rFonts w:cs="Aharoni"/>
          <w:color w:val="1F497D" w:themeColor="text2"/>
          <w:sz w:val="28"/>
          <w:szCs w:val="28"/>
          <w:rtl/>
          <w:lang w:bidi="he-IL"/>
        </w:rPr>
      </w:pPr>
      <w:r>
        <w:rPr>
          <w:rFonts w:hint="cs"/>
          <w:color w:val="1F497D" w:themeColor="text2"/>
          <w:sz w:val="28"/>
          <w:szCs w:val="28"/>
          <w:rtl/>
          <w:lang w:bidi="ar-SY"/>
        </w:rPr>
        <w:lastRenderedPageBreak/>
        <w:t>4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ـ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تهذيب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السلوك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Pr="007348E0">
        <w:rPr>
          <w:rFonts w:ascii="Simplified Arabic" w:hAnsi="Simplified Arabic" w:cs="Simplified Arabic" w:hint="cs"/>
          <w:color w:val="1F497D" w:themeColor="text2"/>
          <w:sz w:val="28"/>
          <w:szCs w:val="28"/>
          <w:rtl/>
          <w:lang w:bidi="ar-SY"/>
        </w:rPr>
        <w:t>الاجتماعي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وترسيخ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القوة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الرحيمة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لدى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</w:t>
      </w:r>
      <w:r w:rsidR="00D27AB6" w:rsidRPr="007348E0">
        <w:rPr>
          <w:rFonts w:ascii="Simplified Arabic" w:hAnsi="Simplified Arabic" w:cs="Simplified Arabic"/>
          <w:color w:val="1F497D" w:themeColor="text2"/>
          <w:sz w:val="28"/>
          <w:szCs w:val="28"/>
          <w:rtl/>
          <w:lang w:bidi="ar-SY"/>
        </w:rPr>
        <w:t>الحاج</w:t>
      </w:r>
      <w:r w:rsidR="00D27AB6" w:rsidRPr="007348E0">
        <w:rPr>
          <w:rFonts w:cs="Aharoni"/>
          <w:color w:val="1F497D" w:themeColor="text2"/>
          <w:sz w:val="28"/>
          <w:szCs w:val="28"/>
          <w:rtl/>
          <w:lang w:bidi="he-IL"/>
        </w:rPr>
        <w:t xml:space="preserve"> :</w:t>
      </w:r>
    </w:p>
    <w:p w:rsidR="00D27AB6" w:rsidRDefault="00D27AB6" w:rsidP="00991D88">
      <w:pPr>
        <w:widowControl w:val="0"/>
        <w:autoSpaceDE w:val="0"/>
        <w:autoSpaceDN w:val="0"/>
        <w:adjustRightInd w:val="0"/>
        <w:jc w:val="both"/>
        <w:rPr>
          <w:rFonts w:cs="Aharoni"/>
          <w:sz w:val="28"/>
          <w:szCs w:val="28"/>
          <w:rtl/>
          <w:lang w:bidi="he-IL"/>
        </w:rPr>
      </w:pP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نجد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الحاج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منضبطا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سلوكه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الأماكن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المقدسة،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فلا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يعتدي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على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زرع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ولا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طائر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ولا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حيوان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ولا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يشارك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خطيئة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الإضرار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بالبيئة،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وهذا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كله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يربي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في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المسلم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الالتزام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بالسلوكيات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الفاضلة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ويصرفه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عن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كل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سلوك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خاطئ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لا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يقره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ديننا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سواء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أكان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هذا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السلوك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ضد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إنسان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أو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حيوان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أو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نبات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أو</w:t>
      </w:r>
      <w:r>
        <w:rPr>
          <w:rFonts w:cs="Aharoni"/>
          <w:sz w:val="28"/>
          <w:szCs w:val="28"/>
          <w:rtl/>
          <w:lang w:bidi="he-IL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SY"/>
        </w:rPr>
        <w:t>جماد</w:t>
      </w:r>
      <w:r>
        <w:rPr>
          <w:rFonts w:cs="Aharoni"/>
          <w:sz w:val="28"/>
          <w:szCs w:val="28"/>
          <w:rtl/>
          <w:lang w:bidi="he-IL"/>
        </w:rPr>
        <w:t>.</w:t>
      </w:r>
    </w:p>
    <w:p w:rsidR="00D27AB6" w:rsidRDefault="00D27AB6">
      <w:pPr>
        <w:widowControl w:val="0"/>
        <w:autoSpaceDE w:val="0"/>
        <w:autoSpaceDN w:val="0"/>
        <w:adjustRightInd w:val="0"/>
        <w:rPr>
          <w:rFonts w:cs="Aharoni"/>
          <w:rtl/>
          <w:lang w:bidi="ar-SY"/>
        </w:rPr>
      </w:pPr>
    </w:p>
    <w:p w:rsidR="00D27AB6" w:rsidRPr="007348E0" w:rsidRDefault="00D27AB6">
      <w:pPr>
        <w:widowControl w:val="0"/>
        <w:autoSpaceDE w:val="0"/>
        <w:autoSpaceDN w:val="0"/>
        <w:adjustRightInd w:val="0"/>
        <w:spacing w:line="240" w:lineRule="auto"/>
        <w:rPr>
          <w:rtl/>
          <w:lang w:bidi="ar-SY"/>
        </w:rPr>
      </w:pPr>
    </w:p>
    <w:p w:rsidR="00D27AB6" w:rsidRDefault="007348E0">
      <w:pPr>
        <w:widowControl w:val="0"/>
        <w:autoSpaceDE w:val="0"/>
        <w:autoSpaceDN w:val="0"/>
        <w:adjustRightInd w:val="0"/>
        <w:spacing w:line="240" w:lineRule="auto"/>
        <w:rPr>
          <w:rFonts w:cs="Aharoni"/>
          <w:rtl/>
          <w:lang w:bidi="ar-SY"/>
        </w:rPr>
      </w:pPr>
      <w:r>
        <w:rPr>
          <w:rFonts w:cs="Aharoni" w:hint="cs"/>
          <w:rtl/>
          <w:lang w:bidi="ar-SY"/>
        </w:rPr>
        <w:t xml:space="preserve">    </w:t>
      </w:r>
    </w:p>
    <w:p w:rsidR="007348E0" w:rsidRDefault="007348E0">
      <w:pPr>
        <w:widowControl w:val="0"/>
        <w:autoSpaceDE w:val="0"/>
        <w:autoSpaceDN w:val="0"/>
        <w:adjustRightInd w:val="0"/>
        <w:spacing w:line="240" w:lineRule="auto"/>
        <w:rPr>
          <w:rFonts w:cs="Aharoni"/>
          <w:rtl/>
          <w:lang w:bidi="ar-SY"/>
        </w:rPr>
      </w:pPr>
    </w:p>
    <w:p w:rsidR="007348E0" w:rsidRPr="00D623C1" w:rsidRDefault="00D623C1" w:rsidP="00D623C1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PMingLiU-ExtB" w:eastAsia="PMingLiU-ExtB" w:hAnsi="PMingLiU-ExtB" w:cs="Simple Indust Shaded"/>
          <w:color w:val="5F497A" w:themeColor="accent4" w:themeShade="BF"/>
          <w:sz w:val="44"/>
          <w:szCs w:val="44"/>
          <w:rtl/>
          <w:lang w:bidi="ar-SY"/>
        </w:rPr>
      </w:pPr>
      <w:r w:rsidRPr="00D623C1">
        <w:rPr>
          <w:rFonts w:ascii="PMingLiU-ExtB" w:eastAsia="PMingLiU-ExtB" w:hAnsi="PMingLiU-ExtB" w:cs="Simple Indust Shaded" w:hint="cs"/>
          <w:color w:val="5F497A" w:themeColor="accent4" w:themeShade="BF"/>
          <w:sz w:val="44"/>
          <w:szCs w:val="44"/>
          <w:rtl/>
          <w:lang w:bidi="ar-SY"/>
        </w:rPr>
        <w:t>الخاتمة</w:t>
      </w:r>
    </w:p>
    <w:p w:rsidR="00D623C1" w:rsidRPr="00D623C1" w:rsidRDefault="00D623C1" w:rsidP="00D623C1">
      <w:pPr>
        <w:spacing w:after="160" w:line="259" w:lineRule="auto"/>
        <w:jc w:val="both"/>
        <w:rPr>
          <w:rFonts w:ascii="Simplified Arabic" w:eastAsia="Calibri" w:hAnsi="Simplified Arabic" w:cs="Simplified Arabic"/>
          <w:sz w:val="28"/>
          <w:szCs w:val="20"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</w:rPr>
        <w:t xml:space="preserve">       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إني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بعد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أن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قمت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بهذا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البحث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وتوسعت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في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كل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ما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يخص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الحج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شروط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وأركان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وواجبات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وفوائد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نفسية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واجتماعية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وصحية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.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كل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هذا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جعلني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ازداد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إيماناً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بأهمية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الحج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ومكانته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القائم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بها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عند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الله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تعالى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وما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له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ثواب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عظيم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.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فإن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الحج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سبيل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للنجاة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أخطاء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كثيرة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وباب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للمغفرة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فتحه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الله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أمام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عباده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لعلهم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يتقون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ويهتدون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.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فمن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سنحت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له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هذه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الفرصة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يجب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ألا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يفوتها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فهل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للإنسان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أن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يرفض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رحمة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عند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الله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.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لذلك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فأنا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أدعو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كل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استطاع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أداء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الحج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أن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يفعل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ولا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يؤجل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فما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نيل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مرضاة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الله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وثوابه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العظيم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إلا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هدف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كل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منا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فما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علينا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التأجيل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عندما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يتعلق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الأمر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برضا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الله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وطاعته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وما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علينا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الملل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ولا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الكلل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عندما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تكون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خطواتنا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ثابتة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نحو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 </w:t>
      </w:r>
      <w:r w:rsidRPr="00D623C1">
        <w:rPr>
          <w:rFonts w:ascii="Simplified Arabic" w:eastAsia="Calibri" w:hAnsi="Simplified Arabic" w:cs="Simplified Arabic"/>
          <w:sz w:val="28"/>
          <w:szCs w:val="28"/>
          <w:rtl/>
        </w:rPr>
        <w:t>الجنة</w:t>
      </w:r>
      <w:r w:rsidRPr="00D623C1">
        <w:rPr>
          <w:rFonts w:ascii="Simplified Arabic" w:eastAsia="Calibri" w:hAnsi="Simplified Arabic" w:cs="Simplified Arabic"/>
          <w:sz w:val="28"/>
          <w:szCs w:val="20"/>
        </w:rPr>
        <w:t xml:space="preserve">. </w:t>
      </w:r>
    </w:p>
    <w:p w:rsidR="007348E0" w:rsidRPr="00991D88" w:rsidRDefault="007348E0">
      <w:pPr>
        <w:widowControl w:val="0"/>
        <w:autoSpaceDE w:val="0"/>
        <w:autoSpaceDN w:val="0"/>
        <w:adjustRightInd w:val="0"/>
        <w:spacing w:line="240" w:lineRule="auto"/>
        <w:rPr>
          <w:rFonts w:cstheme="minorBidi"/>
          <w:rtl/>
          <w:lang w:bidi="ar-SY"/>
        </w:rPr>
      </w:pPr>
    </w:p>
    <w:p w:rsidR="007348E0" w:rsidRDefault="007348E0">
      <w:pPr>
        <w:widowControl w:val="0"/>
        <w:autoSpaceDE w:val="0"/>
        <w:autoSpaceDN w:val="0"/>
        <w:adjustRightInd w:val="0"/>
        <w:spacing w:line="240" w:lineRule="auto"/>
        <w:rPr>
          <w:rFonts w:cs="Aharoni"/>
          <w:rtl/>
          <w:lang w:bidi="ar-SY"/>
        </w:rPr>
      </w:pPr>
    </w:p>
    <w:p w:rsidR="007348E0" w:rsidRPr="00D623C1" w:rsidRDefault="007348E0">
      <w:pPr>
        <w:widowControl w:val="0"/>
        <w:autoSpaceDE w:val="0"/>
        <w:autoSpaceDN w:val="0"/>
        <w:adjustRightInd w:val="0"/>
        <w:spacing w:line="240" w:lineRule="auto"/>
        <w:rPr>
          <w:rFonts w:cstheme="minorBidi"/>
          <w:rtl/>
          <w:lang w:bidi="ar-SY"/>
        </w:rPr>
      </w:pPr>
    </w:p>
    <w:p w:rsidR="007348E0" w:rsidRPr="00D623C1" w:rsidRDefault="00D623C1">
      <w:pPr>
        <w:widowControl w:val="0"/>
        <w:autoSpaceDE w:val="0"/>
        <w:autoSpaceDN w:val="0"/>
        <w:adjustRightInd w:val="0"/>
        <w:spacing w:line="240" w:lineRule="auto"/>
        <w:rPr>
          <w:rFonts w:cstheme="minorBidi"/>
          <w:rtl/>
          <w:lang w:bidi="ar-SY"/>
        </w:rPr>
      </w:pPr>
      <w:r>
        <w:rPr>
          <w:rFonts w:cstheme="minorBidi" w:hint="cs"/>
          <w:noProof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680210" cy="1371600"/>
            <wp:effectExtent l="38100" t="0" r="15240" b="400050"/>
            <wp:wrapSquare wrapText="bothSides"/>
            <wp:docPr id="5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371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27AB6" w:rsidRPr="00D623C1" w:rsidRDefault="00D27AB6">
      <w:pPr>
        <w:widowControl w:val="0"/>
        <w:autoSpaceDE w:val="0"/>
        <w:autoSpaceDN w:val="0"/>
        <w:adjustRightInd w:val="0"/>
        <w:spacing w:line="240" w:lineRule="auto"/>
        <w:rPr>
          <w:rFonts w:cstheme="minorBidi"/>
          <w:rtl/>
          <w:lang w:bidi="ar-SY"/>
        </w:rPr>
      </w:pPr>
    </w:p>
    <w:p w:rsidR="00D27AB6" w:rsidRPr="00D623C1" w:rsidRDefault="00D27AB6">
      <w:pPr>
        <w:widowControl w:val="0"/>
        <w:autoSpaceDE w:val="0"/>
        <w:autoSpaceDN w:val="0"/>
        <w:adjustRightInd w:val="0"/>
        <w:spacing w:line="240" w:lineRule="auto"/>
        <w:rPr>
          <w:rFonts w:cstheme="minorBidi"/>
          <w:rtl/>
          <w:lang w:bidi="ar-SY"/>
        </w:rPr>
      </w:pPr>
    </w:p>
    <w:p w:rsidR="00D27AB6" w:rsidRDefault="00D27AB6">
      <w:pPr>
        <w:widowControl w:val="0"/>
        <w:autoSpaceDE w:val="0"/>
        <w:autoSpaceDN w:val="0"/>
        <w:adjustRightInd w:val="0"/>
        <w:rPr>
          <w:rFonts w:cs="Aharoni"/>
          <w:rtl/>
          <w:lang w:bidi="ar-SY"/>
        </w:rPr>
      </w:pPr>
    </w:p>
    <w:p w:rsidR="00D27AB6" w:rsidRPr="00D623C1" w:rsidRDefault="00D623C1" w:rsidP="00D623C1">
      <w:pPr>
        <w:widowControl w:val="0"/>
        <w:autoSpaceDE w:val="0"/>
        <w:autoSpaceDN w:val="0"/>
        <w:adjustRightInd w:val="0"/>
        <w:jc w:val="center"/>
        <w:rPr>
          <w:rFonts w:cs="Simple Indust Outline"/>
          <w:color w:val="403152" w:themeColor="accent4" w:themeShade="80"/>
          <w:sz w:val="48"/>
          <w:szCs w:val="48"/>
          <w:rtl/>
          <w:lang w:bidi="ar-SY"/>
        </w:rPr>
      </w:pPr>
      <w:r w:rsidRPr="00D623C1">
        <w:rPr>
          <w:rFonts w:cs="Simple Indust Outline" w:hint="cs"/>
          <w:color w:val="403152" w:themeColor="accent4" w:themeShade="80"/>
          <w:sz w:val="48"/>
          <w:szCs w:val="48"/>
          <w:rtl/>
          <w:lang w:bidi="ar-SY"/>
        </w:rPr>
        <w:lastRenderedPageBreak/>
        <w:t>الفهرس</w:t>
      </w:r>
    </w:p>
    <w:tbl>
      <w:tblPr>
        <w:tblStyle w:val="-4"/>
        <w:bidiVisual/>
        <w:tblW w:w="0" w:type="auto"/>
        <w:tblLook w:val="04A0"/>
      </w:tblPr>
      <w:tblGrid>
        <w:gridCol w:w="4428"/>
        <w:gridCol w:w="4428"/>
      </w:tblGrid>
      <w:tr w:rsidR="00E13D4F" w:rsidRPr="00E13D4F" w:rsidTr="00E13D4F">
        <w:trPr>
          <w:cnfStyle w:val="100000000000"/>
        </w:trPr>
        <w:tc>
          <w:tcPr>
            <w:cnfStyle w:val="001000000000"/>
            <w:tcW w:w="4428" w:type="dxa"/>
          </w:tcPr>
          <w:p w:rsidR="00E13D4F" w:rsidRPr="00E13D4F" w:rsidRDefault="00E13D4F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rtl/>
                <w:lang w:bidi="ar-SY"/>
              </w:rPr>
            </w:pPr>
            <w:r w:rsidRPr="00E13D4F">
              <w:rPr>
                <w:rFonts w:cs="Times New Roman" w:hint="cs"/>
                <w:sz w:val="28"/>
                <w:szCs w:val="28"/>
                <w:rtl/>
                <w:lang w:bidi="ar-SY"/>
              </w:rPr>
              <w:t>العنوان</w:t>
            </w:r>
          </w:p>
        </w:tc>
        <w:tc>
          <w:tcPr>
            <w:tcW w:w="4428" w:type="dxa"/>
          </w:tcPr>
          <w:p w:rsidR="00E13D4F" w:rsidRPr="00E13D4F" w:rsidRDefault="00E13D4F">
            <w:pPr>
              <w:widowControl w:val="0"/>
              <w:autoSpaceDE w:val="0"/>
              <w:autoSpaceDN w:val="0"/>
              <w:adjustRightInd w:val="0"/>
              <w:cnfStyle w:val="100000000000"/>
              <w:rPr>
                <w:rFonts w:cs="Times New Roman"/>
                <w:sz w:val="28"/>
                <w:szCs w:val="28"/>
                <w:rtl/>
                <w:lang w:bidi="ar-SY"/>
              </w:rPr>
            </w:pPr>
            <w:r w:rsidRPr="00E13D4F">
              <w:rPr>
                <w:rFonts w:cs="Times New Roman" w:hint="cs"/>
                <w:sz w:val="28"/>
                <w:szCs w:val="28"/>
                <w:rtl/>
                <w:lang w:bidi="ar-SY"/>
              </w:rPr>
              <w:t>رقم الصفحة</w:t>
            </w:r>
          </w:p>
        </w:tc>
      </w:tr>
      <w:tr w:rsidR="00E13D4F" w:rsidRPr="00E13D4F" w:rsidTr="00E13D4F">
        <w:trPr>
          <w:cnfStyle w:val="000000100000"/>
        </w:trPr>
        <w:tc>
          <w:tcPr>
            <w:cnfStyle w:val="001000000000"/>
            <w:tcW w:w="4428" w:type="dxa"/>
          </w:tcPr>
          <w:p w:rsidR="00E13D4F" w:rsidRPr="00AE77C4" w:rsidRDefault="00E13D4F" w:rsidP="00E13D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Bidi" w:hAnsiTheme="minorBidi" w:cstheme="minorBidi"/>
                <w:sz w:val="28"/>
                <w:szCs w:val="28"/>
                <w:rtl/>
                <w:lang w:bidi="ar-SY"/>
              </w:rPr>
            </w:pPr>
            <w:r w:rsidRPr="00AE77C4">
              <w:rPr>
                <w:rFonts w:asciiTheme="minorHAnsi" w:hAnsiTheme="minorHAnsi" w:cstheme="minorHAnsi"/>
                <w:color w:val="7030A0"/>
                <w:sz w:val="28"/>
                <w:szCs w:val="28"/>
                <w:rtl/>
                <w:lang w:bidi="ar-SY"/>
              </w:rPr>
              <w:t xml:space="preserve"> </w:t>
            </w:r>
            <w:r w:rsidRPr="00AE77C4">
              <w:rPr>
                <w:rFonts w:asciiTheme="minorBidi" w:hAnsiTheme="minorBidi" w:cstheme="minorBidi" w:hint="cs"/>
                <w:sz w:val="28"/>
                <w:szCs w:val="28"/>
                <w:rtl/>
                <w:lang w:bidi="ar-SY"/>
              </w:rPr>
              <w:t>المقدمة</w:t>
            </w:r>
          </w:p>
        </w:tc>
        <w:tc>
          <w:tcPr>
            <w:tcW w:w="4428" w:type="dxa"/>
          </w:tcPr>
          <w:p w:rsidR="00E13D4F" w:rsidRPr="00D97B4F" w:rsidRDefault="00E13D4F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cs="Aharoni"/>
                <w:sz w:val="32"/>
                <w:szCs w:val="32"/>
                <w:rtl/>
                <w:lang w:bidi="ar-SY"/>
              </w:rPr>
            </w:pPr>
            <w:r w:rsidRPr="00D97B4F">
              <w:rPr>
                <w:rFonts w:cs="Aharoni" w:hint="cs"/>
                <w:sz w:val="32"/>
                <w:szCs w:val="32"/>
                <w:rtl/>
                <w:lang w:bidi="ar-SY"/>
              </w:rPr>
              <w:t>1</w:t>
            </w:r>
          </w:p>
        </w:tc>
      </w:tr>
      <w:tr w:rsidR="00E13D4F" w:rsidRPr="00E13D4F" w:rsidTr="00E13D4F">
        <w:tc>
          <w:tcPr>
            <w:cnfStyle w:val="001000000000"/>
            <w:tcW w:w="4428" w:type="dxa"/>
          </w:tcPr>
          <w:p w:rsidR="00E13D4F" w:rsidRPr="00AE77C4" w:rsidRDefault="00E13D4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SY"/>
              </w:rPr>
            </w:pPr>
            <w:r w:rsidRPr="00AE77C4">
              <w:rPr>
                <w:rFonts w:hint="cs"/>
                <w:sz w:val="28"/>
                <w:szCs w:val="28"/>
                <w:rtl/>
                <w:lang w:bidi="ar-SY"/>
              </w:rPr>
              <w:t>تعريف الحج</w:t>
            </w:r>
          </w:p>
        </w:tc>
        <w:tc>
          <w:tcPr>
            <w:tcW w:w="4428" w:type="dxa"/>
          </w:tcPr>
          <w:p w:rsidR="00E13D4F" w:rsidRPr="00D97B4F" w:rsidRDefault="00E13D4F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cs="Aharoni"/>
                <w:sz w:val="32"/>
                <w:szCs w:val="32"/>
                <w:rtl/>
                <w:lang w:bidi="ar-SY"/>
              </w:rPr>
            </w:pPr>
            <w:r w:rsidRPr="00D97B4F">
              <w:rPr>
                <w:rFonts w:cs="Aharoni" w:hint="cs"/>
                <w:sz w:val="32"/>
                <w:szCs w:val="32"/>
                <w:rtl/>
                <w:lang w:bidi="ar-SY"/>
              </w:rPr>
              <w:t>2</w:t>
            </w:r>
          </w:p>
        </w:tc>
      </w:tr>
      <w:tr w:rsidR="00E13D4F" w:rsidRPr="00E13D4F" w:rsidTr="00E13D4F">
        <w:trPr>
          <w:cnfStyle w:val="000000100000"/>
        </w:trPr>
        <w:tc>
          <w:tcPr>
            <w:cnfStyle w:val="001000000000"/>
            <w:tcW w:w="4428" w:type="dxa"/>
          </w:tcPr>
          <w:p w:rsidR="00E13D4F" w:rsidRPr="00AE77C4" w:rsidRDefault="00E13D4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SY"/>
              </w:rPr>
            </w:pPr>
            <w:r w:rsidRPr="00AE77C4">
              <w:rPr>
                <w:rFonts w:hint="cs"/>
                <w:sz w:val="28"/>
                <w:szCs w:val="28"/>
                <w:rtl/>
                <w:lang w:bidi="ar-SY"/>
              </w:rPr>
              <w:t>حكم الحج</w:t>
            </w:r>
          </w:p>
        </w:tc>
        <w:tc>
          <w:tcPr>
            <w:tcW w:w="4428" w:type="dxa"/>
          </w:tcPr>
          <w:p w:rsidR="00E13D4F" w:rsidRPr="00D97B4F" w:rsidRDefault="00E13D4F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cs="Aharoni"/>
                <w:sz w:val="32"/>
                <w:szCs w:val="32"/>
                <w:rtl/>
                <w:lang w:bidi="ar-SY"/>
              </w:rPr>
            </w:pPr>
            <w:r w:rsidRPr="00D97B4F">
              <w:rPr>
                <w:rFonts w:cs="Aharoni" w:hint="cs"/>
                <w:sz w:val="32"/>
                <w:szCs w:val="32"/>
                <w:rtl/>
                <w:lang w:bidi="ar-SY"/>
              </w:rPr>
              <w:t>2-3</w:t>
            </w:r>
          </w:p>
        </w:tc>
      </w:tr>
      <w:tr w:rsidR="00E13D4F" w:rsidRPr="00E13D4F" w:rsidTr="00E13D4F">
        <w:tc>
          <w:tcPr>
            <w:cnfStyle w:val="001000000000"/>
            <w:tcW w:w="4428" w:type="dxa"/>
          </w:tcPr>
          <w:p w:rsidR="00E13D4F" w:rsidRDefault="00E13D4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SY"/>
              </w:rPr>
            </w:pPr>
            <w:r w:rsidRPr="00AE77C4">
              <w:rPr>
                <w:rFonts w:hint="cs"/>
                <w:sz w:val="28"/>
                <w:szCs w:val="28"/>
                <w:rtl/>
                <w:lang w:bidi="ar-SY"/>
              </w:rPr>
              <w:t>شروط وجوب الحج</w:t>
            </w:r>
          </w:p>
          <w:p w:rsidR="000868AA" w:rsidRPr="00AE77C4" w:rsidRDefault="000868A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محظورات الإحرام</w:t>
            </w:r>
          </w:p>
        </w:tc>
        <w:tc>
          <w:tcPr>
            <w:tcW w:w="4428" w:type="dxa"/>
          </w:tcPr>
          <w:p w:rsidR="000868AA" w:rsidRPr="00D97B4F" w:rsidRDefault="000868AA" w:rsidP="000868AA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cs="Aharoni"/>
                <w:sz w:val="32"/>
                <w:szCs w:val="32"/>
                <w:rtl/>
                <w:lang w:bidi="ar-SY"/>
              </w:rPr>
            </w:pPr>
            <w:r w:rsidRPr="00D97B4F">
              <w:rPr>
                <w:rFonts w:cs="Aharoni" w:hint="cs"/>
                <w:sz w:val="32"/>
                <w:szCs w:val="32"/>
                <w:rtl/>
                <w:lang w:bidi="ar-SY"/>
              </w:rPr>
              <w:t>3-4</w:t>
            </w:r>
          </w:p>
          <w:p w:rsidR="00E13D4F" w:rsidRPr="00D97B4F" w:rsidRDefault="00E13D4F" w:rsidP="000868AA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cs="Aharoni"/>
                <w:sz w:val="32"/>
                <w:szCs w:val="32"/>
                <w:rtl/>
                <w:lang w:bidi="ar-SY"/>
              </w:rPr>
            </w:pPr>
            <w:r w:rsidRPr="00D97B4F">
              <w:rPr>
                <w:rFonts w:cs="Aharoni" w:hint="cs"/>
                <w:sz w:val="32"/>
                <w:szCs w:val="32"/>
                <w:rtl/>
                <w:lang w:bidi="ar-SY"/>
              </w:rPr>
              <w:t>4</w:t>
            </w:r>
          </w:p>
        </w:tc>
      </w:tr>
      <w:tr w:rsidR="00E13D4F" w:rsidRPr="00E13D4F" w:rsidTr="00E13D4F">
        <w:trPr>
          <w:cnfStyle w:val="000000100000"/>
        </w:trPr>
        <w:tc>
          <w:tcPr>
            <w:cnfStyle w:val="001000000000"/>
            <w:tcW w:w="4428" w:type="dxa"/>
          </w:tcPr>
          <w:p w:rsidR="00E13D4F" w:rsidRPr="00AE77C4" w:rsidRDefault="00AE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SY"/>
              </w:rPr>
            </w:pPr>
            <w:r w:rsidRPr="00AE77C4">
              <w:rPr>
                <w:rFonts w:hint="cs"/>
                <w:sz w:val="28"/>
                <w:szCs w:val="28"/>
                <w:rtl/>
                <w:lang w:bidi="ar-SY"/>
              </w:rPr>
              <w:t>أركان الحج</w:t>
            </w:r>
          </w:p>
          <w:p w:rsidR="00AE77C4" w:rsidRPr="00AE77C4" w:rsidRDefault="00AE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SY"/>
              </w:rPr>
            </w:pPr>
            <w:r w:rsidRPr="00AE77C4">
              <w:rPr>
                <w:rFonts w:hint="cs"/>
                <w:sz w:val="28"/>
                <w:szCs w:val="28"/>
                <w:rtl/>
                <w:lang w:bidi="ar-SY"/>
              </w:rPr>
              <w:t>واجبات الحج</w:t>
            </w:r>
          </w:p>
          <w:p w:rsidR="00AE77C4" w:rsidRPr="00AE77C4" w:rsidRDefault="00AE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SY"/>
              </w:rPr>
            </w:pPr>
            <w:r w:rsidRPr="00AE77C4">
              <w:rPr>
                <w:rFonts w:hint="cs"/>
                <w:sz w:val="28"/>
                <w:szCs w:val="28"/>
                <w:rtl/>
                <w:lang w:bidi="ar-SY"/>
              </w:rPr>
              <w:t>الفائدة العظمى للحج</w:t>
            </w:r>
          </w:p>
        </w:tc>
        <w:tc>
          <w:tcPr>
            <w:tcW w:w="4428" w:type="dxa"/>
          </w:tcPr>
          <w:p w:rsidR="000868AA" w:rsidRPr="00D97B4F" w:rsidRDefault="000868AA" w:rsidP="000868AA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cs="Aharoni"/>
                <w:sz w:val="32"/>
                <w:szCs w:val="32"/>
                <w:rtl/>
                <w:lang w:bidi="ar-SY"/>
              </w:rPr>
            </w:pPr>
            <w:r w:rsidRPr="00D97B4F">
              <w:rPr>
                <w:rFonts w:cs="Aharoni" w:hint="cs"/>
                <w:sz w:val="32"/>
                <w:szCs w:val="32"/>
                <w:rtl/>
                <w:lang w:bidi="ar-SY"/>
              </w:rPr>
              <w:t>5</w:t>
            </w:r>
          </w:p>
          <w:p w:rsidR="000868AA" w:rsidRPr="00D97B4F" w:rsidRDefault="000868AA" w:rsidP="000868AA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cs="Aharoni"/>
                <w:sz w:val="32"/>
                <w:szCs w:val="32"/>
                <w:rtl/>
                <w:lang w:bidi="ar-SY"/>
              </w:rPr>
            </w:pPr>
            <w:r w:rsidRPr="00D97B4F">
              <w:rPr>
                <w:rFonts w:cs="Aharoni" w:hint="cs"/>
                <w:sz w:val="32"/>
                <w:szCs w:val="32"/>
                <w:rtl/>
                <w:lang w:bidi="ar-SY"/>
              </w:rPr>
              <w:t>5</w:t>
            </w:r>
          </w:p>
          <w:p w:rsidR="000868AA" w:rsidRPr="00D97B4F" w:rsidRDefault="000868AA" w:rsidP="000868AA">
            <w:pPr>
              <w:cnfStyle w:val="000000100000"/>
              <w:rPr>
                <w:rFonts w:cs="Aharoni"/>
                <w:sz w:val="32"/>
                <w:szCs w:val="32"/>
                <w:rtl/>
                <w:lang w:bidi="ar-SY"/>
              </w:rPr>
            </w:pPr>
            <w:r w:rsidRPr="00D97B4F">
              <w:rPr>
                <w:rFonts w:cs="Aharoni" w:hint="cs"/>
                <w:sz w:val="32"/>
                <w:szCs w:val="32"/>
                <w:rtl/>
                <w:lang w:bidi="ar-SY"/>
              </w:rPr>
              <w:t>6</w:t>
            </w:r>
          </w:p>
        </w:tc>
      </w:tr>
      <w:tr w:rsidR="00E13D4F" w:rsidRPr="00E13D4F" w:rsidTr="00E13D4F">
        <w:tc>
          <w:tcPr>
            <w:cnfStyle w:val="001000000000"/>
            <w:tcW w:w="4428" w:type="dxa"/>
          </w:tcPr>
          <w:p w:rsidR="00E13D4F" w:rsidRPr="00AE77C4" w:rsidRDefault="00AE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SY"/>
              </w:rPr>
            </w:pPr>
            <w:r w:rsidRPr="00AE77C4">
              <w:rPr>
                <w:rFonts w:hint="cs"/>
                <w:sz w:val="28"/>
                <w:szCs w:val="28"/>
                <w:rtl/>
                <w:lang w:bidi="ar-SY"/>
              </w:rPr>
              <w:t>الفوائد النفسية للحج</w:t>
            </w:r>
          </w:p>
          <w:p w:rsidR="00AE77C4" w:rsidRPr="00AE77C4" w:rsidRDefault="00AE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SY"/>
              </w:rPr>
            </w:pPr>
            <w:r w:rsidRPr="00AE77C4">
              <w:rPr>
                <w:rFonts w:hint="cs"/>
                <w:sz w:val="28"/>
                <w:szCs w:val="28"/>
                <w:rtl/>
                <w:lang w:bidi="ar-SY"/>
              </w:rPr>
              <w:t>الفوائد الصحية للحج</w:t>
            </w:r>
          </w:p>
          <w:p w:rsidR="00AE77C4" w:rsidRDefault="00AE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SY"/>
              </w:rPr>
            </w:pPr>
            <w:r w:rsidRPr="00AE77C4">
              <w:rPr>
                <w:rFonts w:hint="cs"/>
                <w:sz w:val="28"/>
                <w:szCs w:val="28"/>
                <w:rtl/>
                <w:lang w:bidi="ar-SY"/>
              </w:rPr>
              <w:t>الفوائد الاجتماعية للحج</w:t>
            </w:r>
          </w:p>
          <w:p w:rsidR="000868AA" w:rsidRPr="00AE77C4" w:rsidRDefault="000868A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  <w:lang w:bidi="ar-SY"/>
              </w:rPr>
              <w:t>الخاتمة</w:t>
            </w:r>
          </w:p>
        </w:tc>
        <w:tc>
          <w:tcPr>
            <w:tcW w:w="4428" w:type="dxa"/>
          </w:tcPr>
          <w:p w:rsidR="00E13D4F" w:rsidRPr="00D97B4F" w:rsidRDefault="000868AA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cs="Aharoni"/>
                <w:sz w:val="32"/>
                <w:szCs w:val="32"/>
                <w:rtl/>
                <w:lang w:bidi="ar-SY"/>
              </w:rPr>
            </w:pPr>
            <w:r w:rsidRPr="00D97B4F">
              <w:rPr>
                <w:rFonts w:cs="Aharoni" w:hint="cs"/>
                <w:sz w:val="32"/>
                <w:szCs w:val="32"/>
                <w:rtl/>
                <w:lang w:bidi="ar-SY"/>
              </w:rPr>
              <w:t>7-8</w:t>
            </w:r>
          </w:p>
          <w:p w:rsidR="000868AA" w:rsidRPr="00D97B4F" w:rsidRDefault="000868AA" w:rsidP="000868AA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cs="Aharoni"/>
                <w:sz w:val="32"/>
                <w:szCs w:val="32"/>
                <w:rtl/>
                <w:lang w:bidi="ar-SY"/>
              </w:rPr>
            </w:pPr>
            <w:r w:rsidRPr="00D97B4F">
              <w:rPr>
                <w:rFonts w:cs="Aharoni" w:hint="cs"/>
                <w:sz w:val="32"/>
                <w:szCs w:val="32"/>
                <w:rtl/>
                <w:lang w:bidi="ar-SY"/>
              </w:rPr>
              <w:t>8-9</w:t>
            </w:r>
          </w:p>
          <w:p w:rsidR="000868AA" w:rsidRPr="00D97B4F" w:rsidRDefault="000868AA" w:rsidP="000868AA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cs="Aharoni"/>
                <w:sz w:val="32"/>
                <w:szCs w:val="32"/>
                <w:rtl/>
                <w:lang w:bidi="ar-SY"/>
              </w:rPr>
            </w:pPr>
            <w:r w:rsidRPr="00D97B4F">
              <w:rPr>
                <w:rFonts w:cs="Aharoni" w:hint="cs"/>
                <w:sz w:val="32"/>
                <w:szCs w:val="32"/>
                <w:rtl/>
                <w:lang w:bidi="ar-SY"/>
              </w:rPr>
              <w:t>10-9</w:t>
            </w:r>
          </w:p>
          <w:p w:rsidR="000868AA" w:rsidRPr="00D97B4F" w:rsidRDefault="000868AA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cs="Aharoni"/>
                <w:sz w:val="32"/>
                <w:szCs w:val="32"/>
                <w:rtl/>
                <w:lang w:bidi="ar-SY"/>
              </w:rPr>
            </w:pPr>
            <w:r w:rsidRPr="00D97B4F">
              <w:rPr>
                <w:rFonts w:cs="Aharoni" w:hint="cs"/>
                <w:sz w:val="32"/>
                <w:szCs w:val="32"/>
                <w:rtl/>
                <w:lang w:bidi="ar-SY"/>
              </w:rPr>
              <w:t>10</w:t>
            </w:r>
          </w:p>
        </w:tc>
      </w:tr>
    </w:tbl>
    <w:p w:rsidR="00D27AB6" w:rsidRPr="00E13D4F" w:rsidRDefault="00D27AB6">
      <w:pPr>
        <w:widowControl w:val="0"/>
        <w:autoSpaceDE w:val="0"/>
        <w:autoSpaceDN w:val="0"/>
        <w:adjustRightInd w:val="0"/>
        <w:rPr>
          <w:rtl/>
          <w:lang w:bidi="ar-SY"/>
        </w:rPr>
      </w:pPr>
    </w:p>
    <w:p w:rsidR="008B6E28" w:rsidRDefault="008B6E28">
      <w:pPr>
        <w:widowControl w:val="0"/>
        <w:autoSpaceDE w:val="0"/>
        <w:autoSpaceDN w:val="0"/>
        <w:adjustRightInd w:val="0"/>
        <w:rPr>
          <w:rFonts w:cs="Simple Indust Shaded" w:hint="cs"/>
          <w:color w:val="5F497A" w:themeColor="accent4" w:themeShade="BF"/>
          <w:sz w:val="44"/>
          <w:szCs w:val="44"/>
          <w:rtl/>
          <w:lang w:bidi="ar-SY"/>
        </w:rPr>
      </w:pPr>
    </w:p>
    <w:p w:rsidR="008B6E28" w:rsidRDefault="008B6E28">
      <w:pPr>
        <w:widowControl w:val="0"/>
        <w:autoSpaceDE w:val="0"/>
        <w:autoSpaceDN w:val="0"/>
        <w:adjustRightInd w:val="0"/>
        <w:rPr>
          <w:rFonts w:cs="Simple Indust Shaded" w:hint="cs"/>
          <w:color w:val="5F497A" w:themeColor="accent4" w:themeShade="BF"/>
          <w:sz w:val="44"/>
          <w:szCs w:val="44"/>
          <w:rtl/>
          <w:lang w:bidi="ar-SY"/>
        </w:rPr>
      </w:pPr>
    </w:p>
    <w:p w:rsidR="008B6E28" w:rsidRDefault="008B6E28">
      <w:pPr>
        <w:widowControl w:val="0"/>
        <w:autoSpaceDE w:val="0"/>
        <w:autoSpaceDN w:val="0"/>
        <w:adjustRightInd w:val="0"/>
        <w:rPr>
          <w:rFonts w:cs="Simple Indust Shaded" w:hint="cs"/>
          <w:color w:val="5F497A" w:themeColor="accent4" w:themeShade="BF"/>
          <w:sz w:val="44"/>
          <w:szCs w:val="44"/>
          <w:rtl/>
          <w:lang w:bidi="ar-SY"/>
        </w:rPr>
      </w:pPr>
    </w:p>
    <w:p w:rsidR="00D27AB6" w:rsidRDefault="008B6E28">
      <w:pPr>
        <w:widowControl w:val="0"/>
        <w:autoSpaceDE w:val="0"/>
        <w:autoSpaceDN w:val="0"/>
        <w:adjustRightInd w:val="0"/>
        <w:rPr>
          <w:rFonts w:cs="Simple Indust Shaded" w:hint="cs"/>
          <w:color w:val="5F497A" w:themeColor="accent4" w:themeShade="BF"/>
          <w:sz w:val="44"/>
          <w:szCs w:val="44"/>
          <w:rtl/>
          <w:lang w:bidi="ar-SY"/>
        </w:rPr>
      </w:pPr>
      <w:r w:rsidRPr="008B6E28">
        <w:rPr>
          <w:rFonts w:cs="Simple Indust Shaded" w:hint="cs"/>
          <w:color w:val="5F497A" w:themeColor="accent4" w:themeShade="BF"/>
          <w:sz w:val="44"/>
          <w:szCs w:val="44"/>
          <w:rtl/>
          <w:lang w:bidi="ar-SY"/>
        </w:rPr>
        <w:lastRenderedPageBreak/>
        <w:t>المصادر  والمراجع:</w:t>
      </w:r>
    </w:p>
    <w:p w:rsidR="008B6E28" w:rsidRDefault="008B6E28">
      <w:pPr>
        <w:widowControl w:val="0"/>
        <w:autoSpaceDE w:val="0"/>
        <w:autoSpaceDN w:val="0"/>
        <w:adjustRightInd w:val="0"/>
        <w:rPr>
          <w:rFonts w:ascii="Simplified Arabic" w:hAnsi="Simplified Arabic" w:cs="Simplified Arabic" w:hint="cs"/>
          <w:color w:val="5F497A" w:themeColor="accent4" w:themeShade="BF"/>
          <w:sz w:val="44"/>
          <w:szCs w:val="44"/>
          <w:rtl/>
          <w:lang w:bidi="ar-SY"/>
        </w:rPr>
      </w:pPr>
      <w:r>
        <w:rPr>
          <w:rFonts w:ascii="Simplified Arabic" w:hAnsi="Simplified Arabic" w:cs="Simplified Arabic" w:hint="cs"/>
          <w:color w:val="5F497A" w:themeColor="accent4" w:themeShade="BF"/>
          <w:sz w:val="44"/>
          <w:szCs w:val="44"/>
          <w:rtl/>
          <w:lang w:bidi="ar-SY"/>
        </w:rPr>
        <w:t>القرآن الكريم .</w:t>
      </w:r>
    </w:p>
    <w:p w:rsidR="008B6E28" w:rsidRDefault="008B6E28" w:rsidP="008B6E28">
      <w:pPr>
        <w:widowControl w:val="0"/>
        <w:autoSpaceDE w:val="0"/>
        <w:autoSpaceDN w:val="0"/>
        <w:adjustRightInd w:val="0"/>
        <w:rPr>
          <w:rFonts w:ascii="Simplified Arabic" w:hAnsi="Simplified Arabic" w:cs="Simplified Arabic" w:hint="cs"/>
          <w:color w:val="5F497A" w:themeColor="accent4" w:themeShade="BF"/>
          <w:sz w:val="44"/>
          <w:szCs w:val="44"/>
          <w:rtl/>
          <w:lang w:bidi="ar-SY"/>
        </w:rPr>
      </w:pPr>
      <w:r>
        <w:rPr>
          <w:rFonts w:ascii="Simplified Arabic" w:hAnsi="Simplified Arabic" w:cs="Simplified Arabic" w:hint="cs"/>
          <w:color w:val="5F497A" w:themeColor="accent4" w:themeShade="BF"/>
          <w:sz w:val="44"/>
          <w:szCs w:val="44"/>
          <w:rtl/>
          <w:lang w:bidi="ar-SY"/>
        </w:rPr>
        <w:t>الموسوعة النبوية الشريفة.</w:t>
      </w:r>
    </w:p>
    <w:p w:rsidR="008B6E28" w:rsidRDefault="008B6E28" w:rsidP="008B6E28">
      <w:pPr>
        <w:widowControl w:val="0"/>
        <w:autoSpaceDE w:val="0"/>
        <w:autoSpaceDN w:val="0"/>
        <w:adjustRightInd w:val="0"/>
        <w:rPr>
          <w:rFonts w:ascii="Simplified Arabic" w:hAnsi="Simplified Arabic" w:cs="Simplified Arabic" w:hint="cs"/>
          <w:color w:val="5F497A" w:themeColor="accent4" w:themeShade="BF"/>
          <w:sz w:val="44"/>
          <w:szCs w:val="44"/>
          <w:rtl/>
          <w:lang w:bidi="ar-SY"/>
        </w:rPr>
      </w:pPr>
      <w:r w:rsidRPr="008B6E28">
        <w:rPr>
          <w:rFonts w:ascii="Simplified Arabic" w:hAnsi="Simplified Arabic" w:cs="Simplified Arabic" w:hint="cs"/>
          <w:color w:val="5F497A" w:themeColor="accent4" w:themeShade="BF"/>
          <w:sz w:val="44"/>
          <w:szCs w:val="44"/>
          <w:rtl/>
          <w:lang/>
        </w:rPr>
        <w:t xml:space="preserve"> مكتبة الملك فهد الوطنيّة. 1996. 22/50 . الزّكاة . الموسوعة العربيّة العالميّة - المملكة العربية السعوديّة . مؤسّسة أعمال الموسوعة للنّشر والتّوزيع </w:t>
      </w:r>
      <w:r>
        <w:rPr>
          <w:rFonts w:ascii="Simplified Arabic" w:hAnsi="Simplified Arabic" w:cs="Simplified Arabic" w:hint="cs"/>
          <w:color w:val="5F497A" w:themeColor="accent4" w:themeShade="BF"/>
          <w:sz w:val="44"/>
          <w:szCs w:val="44"/>
          <w:rtl/>
          <w:lang w:bidi="ar-SY"/>
        </w:rPr>
        <w:t>.</w:t>
      </w:r>
    </w:p>
    <w:p w:rsidR="008B6E28" w:rsidRDefault="008B6E28" w:rsidP="008B6E28">
      <w:pPr>
        <w:widowControl w:val="0"/>
        <w:autoSpaceDE w:val="0"/>
        <w:autoSpaceDN w:val="0"/>
        <w:adjustRightInd w:val="0"/>
        <w:jc w:val="center"/>
        <w:rPr>
          <w:rFonts w:ascii="Simplified Arabic" w:hAnsi="Simplified Arabic" w:cs="Simplified Arabic" w:hint="cs"/>
          <w:color w:val="5F497A" w:themeColor="accent4" w:themeShade="BF"/>
          <w:sz w:val="44"/>
          <w:szCs w:val="44"/>
          <w:rtl/>
          <w:lang w:bidi="ar-SY"/>
        </w:rPr>
      </w:pPr>
    </w:p>
    <w:p w:rsidR="008B6E28" w:rsidRDefault="008B6E28" w:rsidP="008B6E28">
      <w:pPr>
        <w:widowControl w:val="0"/>
        <w:autoSpaceDE w:val="0"/>
        <w:autoSpaceDN w:val="0"/>
        <w:adjustRightInd w:val="0"/>
        <w:rPr>
          <w:rFonts w:ascii="Simplified Arabic" w:hAnsi="Simplified Arabic" w:cs="Simplified Arabic" w:hint="cs"/>
          <w:color w:val="5F497A" w:themeColor="accent4" w:themeShade="BF"/>
          <w:sz w:val="44"/>
          <w:szCs w:val="44"/>
          <w:rtl/>
          <w:lang w:bidi="ar-SY"/>
        </w:rPr>
      </w:pPr>
    </w:p>
    <w:p w:rsidR="008B6E28" w:rsidRPr="008B6E28" w:rsidRDefault="008B6E28" w:rsidP="008B6E28">
      <w:pPr>
        <w:widowControl w:val="0"/>
        <w:autoSpaceDE w:val="0"/>
        <w:autoSpaceDN w:val="0"/>
        <w:adjustRightInd w:val="0"/>
        <w:jc w:val="center"/>
        <w:rPr>
          <w:rFonts w:ascii="Old English Text MT" w:hAnsi="Old English Text MT" w:cs="Diwani Bent"/>
          <w:color w:val="5F497A" w:themeColor="accent4" w:themeShade="BF"/>
          <w:sz w:val="144"/>
          <w:szCs w:val="144"/>
          <w:lang w:bidi="ar-SY"/>
        </w:rPr>
      </w:pPr>
      <w:r w:rsidRPr="008B6E28">
        <w:rPr>
          <w:rFonts w:ascii="Old English Text MT" w:hAnsi="Old English Text MT" w:cs="Diwani Bent"/>
          <w:color w:val="5F497A" w:themeColor="accent4" w:themeShade="BF"/>
          <w:sz w:val="144"/>
          <w:szCs w:val="144"/>
          <w:rtl/>
          <w:lang w:bidi="ar-SY"/>
        </w:rPr>
        <w:t>تم بعونه تعالى</w:t>
      </w:r>
    </w:p>
    <w:p w:rsidR="008B6E28" w:rsidRPr="008B6E28" w:rsidRDefault="008B6E28">
      <w:pPr>
        <w:widowControl w:val="0"/>
        <w:autoSpaceDE w:val="0"/>
        <w:autoSpaceDN w:val="0"/>
        <w:adjustRightInd w:val="0"/>
        <w:rPr>
          <w:rFonts w:ascii="Simplified Arabic" w:hAnsi="Simplified Arabic" w:cs="Simplified Arabic"/>
          <w:color w:val="5F497A" w:themeColor="accent4" w:themeShade="BF"/>
          <w:sz w:val="44"/>
          <w:szCs w:val="44"/>
          <w:rtl/>
          <w:lang w:bidi="ar-SY"/>
        </w:rPr>
      </w:pPr>
    </w:p>
    <w:sectPr w:rsidR="008B6E28" w:rsidRPr="008B6E28" w:rsidSect="00E13D4F">
      <w:footerReference w:type="default" r:id="rId11"/>
      <w:pgSz w:w="12240" w:h="15840"/>
      <w:pgMar w:top="1440" w:right="1800" w:bottom="1440" w:left="1800" w:header="340" w:footer="510" w:gutter="0"/>
      <w:pgBorders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pgNumType w:start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4910" w:rsidRDefault="00154910" w:rsidP="00154910">
      <w:pPr>
        <w:spacing w:after="0" w:line="240" w:lineRule="auto"/>
      </w:pPr>
      <w:r>
        <w:separator/>
      </w:r>
    </w:p>
  </w:endnote>
  <w:endnote w:type="continuationSeparator" w:id="1">
    <w:p w:rsidR="00154910" w:rsidRDefault="00154910" w:rsidP="00154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DecoType Naskh Special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Simple Indust Outlin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old Italic Art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Simple Indust Shad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Diwani Bent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910" w:rsidRDefault="008B6E28">
    <w:pPr>
      <w:pStyle w:val="a5"/>
      <w:jc w:val="center"/>
    </w:pPr>
    <w:r>
      <w:pict>
        <v:shapetype id="_x0000_t110" coordsize="21600,21600" o:spt="110" path="m10800,l,10800,10800,21600,21600,10800xe">
          <v:stroke joinstyle="miter"/>
          <v:path gradientshapeok="t" o:connecttype="rect" textboxrect="5400,5400,16200,16200"/>
        </v:shapetype>
        <v:shape id="_x0000_s2049" type="#_x0000_t110" style="width:453.5pt;height:3.55pt;flip:x y;mso-width-percent:1000;mso-left-percent:-10001;mso-top-percent:-10001;mso-position-horizontal:absolute;mso-position-horizontal-relative:char;mso-position-vertical:absolute;mso-position-vertical-relative:line;mso-width-percent:1000;mso-left-percent:-10001;mso-top-percent:-10001;mso-width-relative:margin" fillcolor="black" stroked="f">
          <v:fill r:id="rId1" o:title="" type="pattern"/>
          <w10:wrap type="none" anchorx="margin" anchory="page"/>
          <w10:anchorlock/>
        </v:shape>
      </w:pict>
    </w:r>
  </w:p>
  <w:p w:rsidR="00154910" w:rsidRDefault="00657C2C">
    <w:pPr>
      <w:pStyle w:val="a5"/>
      <w:jc w:val="center"/>
    </w:pPr>
    <w:fldSimple w:instr=" PAGE    \* MERGEFORMAT ">
      <w:r w:rsidR="008B6E28" w:rsidRPr="008B6E28">
        <w:rPr>
          <w:rFonts w:cs="Calibri"/>
          <w:noProof/>
          <w:rtl/>
          <w:lang w:val="ar-SA"/>
        </w:rPr>
        <w:t>9</w:t>
      </w:r>
    </w:fldSimple>
  </w:p>
  <w:p w:rsidR="00154910" w:rsidRDefault="0015491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4910" w:rsidRDefault="00154910" w:rsidP="00154910">
      <w:pPr>
        <w:spacing w:after="0" w:line="240" w:lineRule="auto"/>
      </w:pPr>
      <w:r>
        <w:separator/>
      </w:r>
    </w:p>
  </w:footnote>
  <w:footnote w:type="continuationSeparator" w:id="1">
    <w:p w:rsidR="00154910" w:rsidRDefault="00154910" w:rsidP="001549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5pt;height:10.95pt" o:bullet="t">
        <v:imagedata r:id="rId1" o:title=""/>
      </v:shape>
    </w:pict>
  </w:numPicBullet>
  <w:numPicBullet w:numPicBulletId="1">
    <w:pict>
      <v:shape id="_x0000_i1027" type="#_x0000_t75" style="width:10.95pt;height:10.95pt" o:bullet="t">
        <v:imagedata r:id="rId2" o:title="msoC6F0"/>
      </v:shape>
    </w:pict>
  </w:numPicBullet>
  <w:abstractNum w:abstractNumId="0">
    <w:nsid w:val="FFFFFFFE"/>
    <w:multiLevelType w:val="singleLevel"/>
    <w:tmpl w:val="82628B94"/>
    <w:lvl w:ilvl="0">
      <w:numFmt w:val="bullet"/>
      <w:lvlText w:val="*"/>
      <w:lvlJc w:val="left"/>
    </w:lvl>
  </w:abstractNum>
  <w:abstractNum w:abstractNumId="1">
    <w:nsid w:val="12A453A0"/>
    <w:multiLevelType w:val="hybridMultilevel"/>
    <w:tmpl w:val="D79E70E4"/>
    <w:lvl w:ilvl="0" w:tplc="04090013">
      <w:start w:val="1"/>
      <w:numFmt w:val="arabicAlpha"/>
      <w:lvlText w:val="%1-"/>
      <w:lvlJc w:val="center"/>
      <w:pPr>
        <w:ind w:left="1080" w:hanging="360"/>
      </w:pPr>
      <w:rPr>
        <w:rFonts w:cs="Times New Roman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1BDE418E"/>
    <w:multiLevelType w:val="hybridMultilevel"/>
    <w:tmpl w:val="DCA69108"/>
    <w:lvl w:ilvl="0" w:tplc="04090013">
      <w:start w:val="1"/>
      <w:numFmt w:val="arabicAlpha"/>
      <w:lvlText w:val="%1-"/>
      <w:lvlJc w:val="center"/>
      <w:pPr>
        <w:ind w:left="360" w:hanging="360"/>
      </w:pPr>
      <w:rPr>
        <w:rFonts w:cs="Times New Roman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21B96BAE"/>
    <w:multiLevelType w:val="hybridMultilevel"/>
    <w:tmpl w:val="9160B4FA"/>
    <w:lvl w:ilvl="0" w:tplc="075E0D82">
      <w:start w:val="1"/>
      <w:numFmt w:val="decimal"/>
      <w:lvlText w:val="%1."/>
      <w:lvlJc w:val="left"/>
      <w:pPr>
        <w:ind w:left="690" w:hanging="360"/>
      </w:pPr>
      <w:rPr>
        <w:rFonts w:hAnsi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4">
    <w:nsid w:val="2639134D"/>
    <w:multiLevelType w:val="hybridMultilevel"/>
    <w:tmpl w:val="2F70529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A77054"/>
    <w:multiLevelType w:val="hybridMultilevel"/>
    <w:tmpl w:val="148813C6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cs="Times New Roman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D861C0F"/>
    <w:multiLevelType w:val="hybridMultilevel"/>
    <w:tmpl w:val="06DA4B8E"/>
    <w:lvl w:ilvl="0" w:tplc="E782F648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1B30F55"/>
    <w:multiLevelType w:val="hybridMultilevel"/>
    <w:tmpl w:val="9FC0153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C902C22"/>
    <w:multiLevelType w:val="hybridMultilevel"/>
    <w:tmpl w:val="48D2018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BB0F0A"/>
    <w:multiLevelType w:val="hybridMultilevel"/>
    <w:tmpl w:val="381E27A2"/>
    <w:lvl w:ilvl="0" w:tplc="A2868C8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color w:val="004DBB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D8110E"/>
    <w:multiLevelType w:val="hybridMultilevel"/>
    <w:tmpl w:val="F90627C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DC38F5"/>
    <w:multiLevelType w:val="hybridMultilevel"/>
    <w:tmpl w:val="998285DE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cs="Times New Roman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8994BE9"/>
    <w:multiLevelType w:val="hybridMultilevel"/>
    <w:tmpl w:val="E53CF45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BC86CAF"/>
    <w:multiLevelType w:val="hybridMultilevel"/>
    <w:tmpl w:val="708C1D1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4F5DD6"/>
    <w:multiLevelType w:val="hybridMultilevel"/>
    <w:tmpl w:val="777AEEA0"/>
    <w:lvl w:ilvl="0" w:tplc="2160A864">
      <w:start w:val="4"/>
      <w:numFmt w:val="bullet"/>
      <w:lvlText w:val="-"/>
      <w:lvlJc w:val="left"/>
      <w:pPr>
        <w:ind w:left="750" w:hanging="360"/>
      </w:pPr>
      <w:rPr>
        <w:rFonts w:ascii="Aharon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5">
    <w:nsid w:val="7F8B5A10"/>
    <w:multiLevelType w:val="hybridMultilevel"/>
    <w:tmpl w:val="9D788482"/>
    <w:lvl w:ilvl="0" w:tplc="0409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irohaFullWidth"/>
        <w:lvlText w:val=""/>
        <w:legacy w:legacy="1" w:legacySpace="0" w:legacyIndent="0"/>
        <w:lvlJc w:val="right"/>
        <w:rPr>
          <w:rFonts w:ascii="Symbol" w:hAnsi="Symbol" w:cs="Times New Roman" w:hint="default"/>
        </w:rPr>
      </w:lvl>
    </w:lvlOverride>
  </w:num>
  <w:num w:numId="2">
    <w:abstractNumId w:val="0"/>
    <w:lvlOverride w:ilvl="0">
      <w:lvl w:ilvl="0">
        <w:numFmt w:val="irohaFullWidth"/>
        <w:lvlText w:val=""/>
        <w:legacy w:legacy="1" w:legacySpace="0" w:legacyIndent="0"/>
        <w:lvlJc w:val="right"/>
        <w:rPr>
          <w:rFonts w:ascii="Symbol" w:hAnsi="Symbol" w:cs="Times New Roman" w:hint="default"/>
        </w:rPr>
      </w:lvl>
    </w:lvlOverride>
  </w:num>
  <w:num w:numId="3">
    <w:abstractNumId w:val="0"/>
    <w:lvlOverride w:ilvl="0">
      <w:lvl w:ilvl="0">
        <w:numFmt w:val="irohaFullWidth"/>
        <w:lvlText w:val=""/>
        <w:legacy w:legacy="1" w:legacySpace="0" w:legacyIndent="0"/>
        <w:lvlJc w:val="right"/>
        <w:rPr>
          <w:rFonts w:ascii="Symbol" w:hAnsi="Symbol" w:cs="Times New Roman" w:hint="default"/>
        </w:rPr>
      </w:lvl>
    </w:lvlOverride>
  </w:num>
  <w:num w:numId="4">
    <w:abstractNumId w:val="8"/>
  </w:num>
  <w:num w:numId="5">
    <w:abstractNumId w:val="4"/>
  </w:num>
  <w:num w:numId="6">
    <w:abstractNumId w:val="7"/>
  </w:num>
  <w:num w:numId="7">
    <w:abstractNumId w:val="9"/>
  </w:num>
  <w:num w:numId="8">
    <w:abstractNumId w:val="13"/>
  </w:num>
  <w:num w:numId="9">
    <w:abstractNumId w:val="10"/>
  </w:num>
  <w:num w:numId="10">
    <w:abstractNumId w:val="12"/>
  </w:num>
  <w:num w:numId="11">
    <w:abstractNumId w:val="3"/>
  </w:num>
  <w:num w:numId="12">
    <w:abstractNumId w:val="6"/>
  </w:num>
  <w:num w:numId="13">
    <w:abstractNumId w:val="14"/>
  </w:num>
  <w:num w:numId="14">
    <w:abstractNumId w:val="2"/>
  </w:num>
  <w:num w:numId="15">
    <w:abstractNumId w:val="5"/>
  </w:num>
  <w:num w:numId="16">
    <w:abstractNumId w:val="11"/>
  </w:num>
  <w:num w:numId="17">
    <w:abstractNumId w:val="1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embedSystemFonts/>
  <w:bordersDoNotSurroundHeader/>
  <w:bordersDoNotSurroundFooter/>
  <w:proofState w:spelling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A94D19"/>
    <w:rsid w:val="000868AA"/>
    <w:rsid w:val="00154910"/>
    <w:rsid w:val="00171511"/>
    <w:rsid w:val="00323461"/>
    <w:rsid w:val="003B6F15"/>
    <w:rsid w:val="005C0275"/>
    <w:rsid w:val="005C7CB3"/>
    <w:rsid w:val="00657C2C"/>
    <w:rsid w:val="007348E0"/>
    <w:rsid w:val="00824339"/>
    <w:rsid w:val="008B4009"/>
    <w:rsid w:val="008B6E28"/>
    <w:rsid w:val="00991D88"/>
    <w:rsid w:val="00A94D19"/>
    <w:rsid w:val="00AE77C4"/>
    <w:rsid w:val="00C93279"/>
    <w:rsid w:val="00D27AB6"/>
    <w:rsid w:val="00D623C1"/>
    <w:rsid w:val="00D97B4F"/>
    <w:rsid w:val="00E13D4F"/>
    <w:rsid w:val="00F83229"/>
    <w:rsid w:val="00FD6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009"/>
    <w:pPr>
      <w:bidi/>
      <w:spacing w:after="200" w:line="276" w:lineRule="auto"/>
    </w:pPr>
    <w:rPr>
      <w:rFonts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locked/>
    <w:rsid w:val="0082433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154910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4"/>
    <w:uiPriority w:val="99"/>
    <w:semiHidden/>
    <w:locked/>
    <w:rsid w:val="00154910"/>
    <w:rPr>
      <w:rFonts w:cs="Times New Roman"/>
      <w:sz w:val="22"/>
      <w:szCs w:val="22"/>
    </w:rPr>
  </w:style>
  <w:style w:type="paragraph" w:styleId="a5">
    <w:name w:val="footer"/>
    <w:basedOn w:val="a"/>
    <w:link w:val="Char1"/>
    <w:uiPriority w:val="99"/>
    <w:unhideWhenUsed/>
    <w:rsid w:val="00154910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5"/>
    <w:uiPriority w:val="99"/>
    <w:locked/>
    <w:rsid w:val="00154910"/>
    <w:rPr>
      <w:rFonts w:cs="Times New Roman"/>
      <w:sz w:val="22"/>
      <w:szCs w:val="22"/>
    </w:rPr>
  </w:style>
  <w:style w:type="paragraph" w:styleId="a6">
    <w:name w:val="No Spacing"/>
    <w:link w:val="Char2"/>
    <w:uiPriority w:val="1"/>
    <w:qFormat/>
    <w:rsid w:val="00154910"/>
    <w:pPr>
      <w:bidi/>
    </w:pPr>
    <w:rPr>
      <w:rFonts w:cs="Arial"/>
      <w:sz w:val="22"/>
      <w:szCs w:val="22"/>
    </w:rPr>
  </w:style>
  <w:style w:type="character" w:customStyle="1" w:styleId="Char2">
    <w:name w:val="بلا تباعد Char"/>
    <w:basedOn w:val="a0"/>
    <w:link w:val="a6"/>
    <w:uiPriority w:val="1"/>
    <w:locked/>
    <w:rsid w:val="00154910"/>
    <w:rPr>
      <w:rFonts w:ascii="Calibri" w:hAnsi="Calibri" w:cs="Arial"/>
      <w:sz w:val="22"/>
      <w:szCs w:val="22"/>
      <w:lang w:val="en-US" w:eastAsia="en-US" w:bidi="ar-SA"/>
    </w:rPr>
  </w:style>
  <w:style w:type="table" w:styleId="a7">
    <w:name w:val="Table Grid"/>
    <w:basedOn w:val="a1"/>
    <w:uiPriority w:val="59"/>
    <w:rsid w:val="00E13D4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Shading Accent 4"/>
    <w:basedOn w:val="a1"/>
    <w:uiPriority w:val="60"/>
    <w:rsid w:val="00E13D4F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-4">
    <w:name w:val="Medium Shading 1 Accent 4"/>
    <w:basedOn w:val="a1"/>
    <w:uiPriority w:val="63"/>
    <w:rsid w:val="00E13D4F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9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2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0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2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00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55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84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2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6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8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82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1961</Words>
  <Characters>9508</Characters>
  <Application>Microsoft Office Word</Application>
  <DocSecurity>0</DocSecurity>
  <Lines>79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 2o1O  ;)</Company>
  <LinksUpToDate>false</LinksUpToDate>
  <CharactersWithSpaces>11447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المركز التخصصي</dc:creator>
  <cp:lastModifiedBy>pc</cp:lastModifiedBy>
  <cp:revision>5</cp:revision>
  <dcterms:created xsi:type="dcterms:W3CDTF">2015-01-01T18:22:00Z</dcterms:created>
  <dcterms:modified xsi:type="dcterms:W3CDTF">2014-12-06T15:48:00Z</dcterms:modified>
</cp:coreProperties>
</file>